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1C" w:rsidRDefault="00F15A1C" w:rsidP="00CE34F3">
      <w:pPr>
        <w:rPr>
          <w:sz w:val="28"/>
          <w:szCs w:val="28"/>
        </w:rPr>
      </w:pPr>
    </w:p>
    <w:tbl>
      <w:tblPr>
        <w:tblpPr w:leftFromText="180" w:rightFromText="180" w:vertAnchor="page" w:horzAnchor="margin" w:tblpY="1115"/>
        <w:tblW w:w="9464" w:type="dxa"/>
        <w:tblLook w:val="0000" w:firstRow="0" w:lastRow="0" w:firstColumn="0" w:lastColumn="0" w:noHBand="0" w:noVBand="0"/>
      </w:tblPr>
      <w:tblGrid>
        <w:gridCol w:w="3794"/>
        <w:gridCol w:w="5670"/>
      </w:tblGrid>
      <w:tr w:rsidR="00F15A1C" w:rsidRPr="00F15A1C" w:rsidTr="00E56EA7">
        <w:trPr>
          <w:trHeight w:val="906"/>
        </w:trPr>
        <w:tc>
          <w:tcPr>
            <w:tcW w:w="3794" w:type="dxa"/>
          </w:tcPr>
          <w:p w:rsidR="00F15A1C" w:rsidRPr="00C10262" w:rsidRDefault="00C10262" w:rsidP="00F15A1C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C10262">
              <w:rPr>
                <w:bCs/>
                <w:sz w:val="28"/>
                <w:szCs w:val="28"/>
              </w:rPr>
              <w:t>UBND QUẬN GÒ VẤP</w:t>
            </w:r>
          </w:p>
          <w:p w:rsidR="00F15A1C" w:rsidRPr="00F15A1C" w:rsidRDefault="00C10262" w:rsidP="00F15A1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PHÒNG NỘI VỤ</w:t>
            </w:r>
          </w:p>
          <w:p w:rsidR="00F15A1C" w:rsidRPr="00F15A1C" w:rsidRDefault="009F1D5F" w:rsidP="00F15A1C">
            <w:pPr>
              <w:keepNext/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53974</wp:posOffset>
                      </wp:positionV>
                      <wp:extent cx="4572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35pt,4.25pt" to="107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F15A1C" w:rsidRPr="00F15A1C" w:rsidRDefault="00F15A1C" w:rsidP="00F15A1C">
            <w:pPr>
              <w:ind w:right="-108"/>
              <w:jc w:val="center"/>
              <w:outlineLvl w:val="8"/>
              <w:rPr>
                <w:b/>
                <w:bCs/>
                <w:sz w:val="26"/>
                <w:szCs w:val="26"/>
              </w:rPr>
            </w:pPr>
            <w:r w:rsidRPr="00F15A1C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F15A1C" w:rsidRPr="00F15A1C" w:rsidRDefault="00F15A1C" w:rsidP="00F15A1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F15A1C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F15A1C" w:rsidRPr="00F15A1C" w:rsidRDefault="009F1D5F" w:rsidP="00F15A1C">
            <w:pPr>
              <w:ind w:right="-108"/>
              <w:jc w:val="center"/>
              <w:rPr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19684</wp:posOffset>
                      </wp:positionV>
                      <wp:extent cx="216535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5pt,1.55pt" to="224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"/>
                  </w:pict>
                </mc:Fallback>
              </mc:AlternateContent>
            </w:r>
          </w:p>
        </w:tc>
      </w:tr>
      <w:tr w:rsidR="00F15A1C" w:rsidRPr="00F15A1C" w:rsidTr="00E56EA7">
        <w:trPr>
          <w:trHeight w:val="250"/>
        </w:trPr>
        <w:tc>
          <w:tcPr>
            <w:tcW w:w="3794" w:type="dxa"/>
          </w:tcPr>
          <w:p w:rsidR="00F15A1C" w:rsidRPr="00F15A1C" w:rsidRDefault="00F15A1C" w:rsidP="003E1677">
            <w:pPr>
              <w:keepNext/>
              <w:ind w:left="-142"/>
              <w:outlineLvl w:val="2"/>
              <w:rPr>
                <w:rFonts w:cs="Arial"/>
                <w:i/>
                <w:sz w:val="26"/>
                <w:szCs w:val="26"/>
                <w:vertAlign w:val="superscript"/>
                <w:lang w:val="vi-VN"/>
              </w:rPr>
            </w:pPr>
            <w:r w:rsidRPr="00F15A1C">
              <w:rPr>
                <w:rFonts w:cs="Arial"/>
                <w:bCs/>
                <w:sz w:val="26"/>
                <w:szCs w:val="26"/>
              </w:rPr>
              <w:t xml:space="preserve">       </w:t>
            </w:r>
            <w:r w:rsidR="00DC6E16">
              <w:rPr>
                <w:rFonts w:cs="Arial"/>
                <w:bCs/>
                <w:sz w:val="26"/>
                <w:szCs w:val="26"/>
              </w:rPr>
              <w:t xml:space="preserve">  </w:t>
            </w:r>
            <w:r w:rsidRPr="00F15A1C">
              <w:rPr>
                <w:rFonts w:cs="Arial"/>
                <w:bCs/>
                <w:sz w:val="26"/>
                <w:szCs w:val="26"/>
              </w:rPr>
              <w:t xml:space="preserve"> Số:</w:t>
            </w:r>
            <w:r w:rsidR="003E1677">
              <w:rPr>
                <w:rFonts w:cs="Arial"/>
                <w:bCs/>
                <w:sz w:val="26"/>
                <w:szCs w:val="26"/>
              </w:rPr>
              <w:t>387</w:t>
            </w:r>
            <w:r w:rsidRPr="00F15A1C">
              <w:rPr>
                <w:rFonts w:cs="Arial"/>
                <w:bCs/>
                <w:sz w:val="26"/>
                <w:szCs w:val="26"/>
              </w:rPr>
              <w:t>/</w:t>
            </w:r>
            <w:r w:rsidR="00C12919">
              <w:rPr>
                <w:rFonts w:cs="Arial"/>
                <w:bCs/>
                <w:sz w:val="26"/>
                <w:szCs w:val="26"/>
              </w:rPr>
              <w:t>PNV</w:t>
            </w:r>
            <w:r w:rsidRPr="00F15A1C">
              <w:rPr>
                <w:rFonts w:cs="Arial"/>
                <w:bCs/>
                <w:sz w:val="26"/>
                <w:szCs w:val="26"/>
              </w:rPr>
              <w:t>-CCHC</w:t>
            </w:r>
          </w:p>
        </w:tc>
        <w:tc>
          <w:tcPr>
            <w:tcW w:w="5670" w:type="dxa"/>
          </w:tcPr>
          <w:p w:rsidR="00F15A1C" w:rsidRPr="00003F11" w:rsidRDefault="0074402B" w:rsidP="003E1677">
            <w:pPr>
              <w:keepNext/>
              <w:ind w:right="-108"/>
              <w:outlineLvl w:val="3"/>
              <w:rPr>
                <w:i/>
                <w:iCs/>
                <w:sz w:val="28"/>
                <w:szCs w:val="28"/>
              </w:rPr>
            </w:pPr>
            <w:r w:rsidRPr="00003F11">
              <w:rPr>
                <w:i/>
                <w:iCs/>
                <w:sz w:val="28"/>
                <w:szCs w:val="28"/>
              </w:rPr>
              <w:t xml:space="preserve">             Gò Vấp</w:t>
            </w:r>
            <w:r w:rsidR="00985DF4">
              <w:rPr>
                <w:i/>
                <w:iCs/>
                <w:sz w:val="28"/>
                <w:szCs w:val="28"/>
                <w:lang w:val="vi-VN"/>
              </w:rPr>
              <w:t>,ngày</w:t>
            </w:r>
            <w:r w:rsidR="00171651">
              <w:rPr>
                <w:i/>
                <w:iCs/>
                <w:sz w:val="28"/>
                <w:szCs w:val="28"/>
              </w:rPr>
              <w:t xml:space="preserve"> </w:t>
            </w:r>
            <w:r w:rsidR="003E1677">
              <w:rPr>
                <w:i/>
                <w:iCs/>
                <w:sz w:val="28"/>
                <w:szCs w:val="28"/>
              </w:rPr>
              <w:t>11</w:t>
            </w:r>
            <w:bookmarkStart w:id="0" w:name="_GoBack"/>
            <w:bookmarkEnd w:id="0"/>
            <w:r w:rsidR="00F15A1C" w:rsidRPr="00003F11">
              <w:rPr>
                <w:i/>
                <w:iCs/>
                <w:sz w:val="28"/>
                <w:szCs w:val="28"/>
                <w:lang w:val="vi-VN"/>
              </w:rPr>
              <w:t xml:space="preserve"> tháng</w:t>
            </w:r>
            <w:r w:rsidR="00273D23">
              <w:rPr>
                <w:i/>
                <w:iCs/>
                <w:sz w:val="28"/>
                <w:szCs w:val="28"/>
              </w:rPr>
              <w:t xml:space="preserve"> </w:t>
            </w:r>
            <w:r w:rsidR="00171651">
              <w:rPr>
                <w:i/>
                <w:iCs/>
                <w:sz w:val="28"/>
                <w:szCs w:val="28"/>
              </w:rPr>
              <w:t>4</w:t>
            </w:r>
            <w:r w:rsidR="008E09FF" w:rsidRPr="00003F11">
              <w:rPr>
                <w:i/>
                <w:iCs/>
                <w:sz w:val="28"/>
                <w:szCs w:val="28"/>
              </w:rPr>
              <w:t xml:space="preserve"> </w:t>
            </w:r>
            <w:r w:rsidR="00F15A1C" w:rsidRPr="00003F11">
              <w:rPr>
                <w:i/>
                <w:iCs/>
                <w:sz w:val="28"/>
                <w:szCs w:val="28"/>
                <w:lang w:val="vi-VN"/>
              </w:rPr>
              <w:t>năm 20</w:t>
            </w:r>
            <w:r w:rsidR="00F15A1C" w:rsidRPr="00003F11">
              <w:rPr>
                <w:i/>
                <w:iCs/>
                <w:sz w:val="28"/>
                <w:szCs w:val="28"/>
              </w:rPr>
              <w:t>2</w:t>
            </w:r>
            <w:r w:rsidR="00171651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F15A1C" w:rsidRPr="00F15A1C" w:rsidTr="002C2276">
        <w:trPr>
          <w:trHeight w:val="852"/>
        </w:trPr>
        <w:tc>
          <w:tcPr>
            <w:tcW w:w="3794" w:type="dxa"/>
          </w:tcPr>
          <w:p w:rsidR="00F15A1C" w:rsidRPr="00F15A1C" w:rsidRDefault="00F15A1C" w:rsidP="00DC6E16">
            <w:pPr>
              <w:ind w:left="-108"/>
              <w:jc w:val="center"/>
              <w:rPr>
                <w:lang w:val="es-MX"/>
              </w:rPr>
            </w:pPr>
            <w:r w:rsidRPr="00F15A1C">
              <w:rPr>
                <w:lang w:val="vi-VN"/>
              </w:rPr>
              <w:t>V</w:t>
            </w:r>
            <w:r w:rsidRPr="00F15A1C">
              <w:t xml:space="preserve">/v </w:t>
            </w:r>
            <w:r w:rsidR="00DC6E16">
              <w:t xml:space="preserve">khảo sát </w:t>
            </w:r>
            <w:r w:rsidR="00DC6E16" w:rsidRPr="00DC6E16">
              <w:t>thực hiện quyết định số 32/20</w:t>
            </w:r>
            <w:r w:rsidR="00DC6E16">
              <w:t>10/QĐ-UBND của Ủy ban nhân dân T</w:t>
            </w:r>
            <w:r w:rsidR="00DC6E16" w:rsidRPr="00DC6E16">
              <w:t>hành phố</w:t>
            </w:r>
          </w:p>
        </w:tc>
        <w:tc>
          <w:tcPr>
            <w:tcW w:w="5670" w:type="dxa"/>
          </w:tcPr>
          <w:p w:rsidR="00F15A1C" w:rsidRPr="00003F11" w:rsidRDefault="00F15A1C" w:rsidP="00F15A1C">
            <w:pPr>
              <w:keepNext/>
              <w:ind w:left="-44" w:right="-108"/>
              <w:jc w:val="center"/>
              <w:outlineLvl w:val="3"/>
              <w:rPr>
                <w:i/>
                <w:iCs/>
                <w:sz w:val="28"/>
                <w:szCs w:val="28"/>
                <w:lang w:val="vi-VN"/>
              </w:rPr>
            </w:pPr>
          </w:p>
          <w:p w:rsidR="00F15A1C" w:rsidRPr="00003F11" w:rsidRDefault="00F15A1C" w:rsidP="00F15A1C">
            <w:pPr>
              <w:rPr>
                <w:sz w:val="28"/>
                <w:szCs w:val="28"/>
                <w:lang w:val="vi-VN"/>
              </w:rPr>
            </w:pPr>
          </w:p>
          <w:p w:rsidR="00F15A1C" w:rsidRPr="00003F11" w:rsidRDefault="00F15A1C" w:rsidP="00F15A1C">
            <w:pPr>
              <w:rPr>
                <w:sz w:val="28"/>
                <w:szCs w:val="28"/>
                <w:lang w:val="vi-VN"/>
              </w:rPr>
            </w:pPr>
          </w:p>
          <w:p w:rsidR="00F15A1C" w:rsidRPr="00003F11" w:rsidRDefault="00F15A1C" w:rsidP="00F15A1C">
            <w:pPr>
              <w:rPr>
                <w:sz w:val="28"/>
                <w:szCs w:val="28"/>
              </w:rPr>
            </w:pPr>
          </w:p>
        </w:tc>
      </w:tr>
    </w:tbl>
    <w:p w:rsidR="00143F1B" w:rsidRDefault="00CE34F3" w:rsidP="002C22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2D17">
        <w:rPr>
          <w:sz w:val="28"/>
          <w:szCs w:val="28"/>
        </w:rPr>
        <w:tab/>
      </w:r>
      <w:r w:rsidR="00003F11">
        <w:rPr>
          <w:sz w:val="28"/>
          <w:szCs w:val="28"/>
        </w:rPr>
        <w:tab/>
      </w:r>
      <w:r w:rsidR="00143F1B">
        <w:rPr>
          <w:sz w:val="28"/>
          <w:szCs w:val="28"/>
        </w:rPr>
        <w:t xml:space="preserve">Kính gửi: </w:t>
      </w:r>
    </w:p>
    <w:p w:rsidR="00143F1B" w:rsidRDefault="00662D17" w:rsidP="00143F1B">
      <w:pPr>
        <w:ind w:left="2410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3F11">
        <w:rPr>
          <w:sz w:val="28"/>
          <w:szCs w:val="28"/>
        </w:rPr>
        <w:tab/>
      </w:r>
      <w:r w:rsidR="00143F1B">
        <w:rPr>
          <w:sz w:val="28"/>
          <w:szCs w:val="28"/>
        </w:rPr>
        <w:t xml:space="preserve">- </w:t>
      </w:r>
      <w:r>
        <w:rPr>
          <w:sz w:val="28"/>
          <w:szCs w:val="28"/>
        </w:rPr>
        <w:t>Các cơ quan, đơn vị trực thuộc quận</w:t>
      </w:r>
      <w:r w:rsidR="00143F1B">
        <w:rPr>
          <w:sz w:val="28"/>
          <w:szCs w:val="28"/>
        </w:rPr>
        <w:t>;</w:t>
      </w:r>
    </w:p>
    <w:p w:rsidR="00143F1B" w:rsidRDefault="00662D17" w:rsidP="00143F1B">
      <w:pPr>
        <w:ind w:left="2410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3F11">
        <w:rPr>
          <w:sz w:val="28"/>
          <w:szCs w:val="28"/>
        </w:rPr>
        <w:tab/>
      </w:r>
      <w:proofErr w:type="gramStart"/>
      <w:r w:rsidR="00143F1B">
        <w:rPr>
          <w:sz w:val="28"/>
          <w:szCs w:val="28"/>
        </w:rPr>
        <w:t xml:space="preserve">- Ủy ban nhân dân </w:t>
      </w:r>
      <w:r w:rsidR="00171651">
        <w:rPr>
          <w:sz w:val="28"/>
          <w:szCs w:val="28"/>
        </w:rPr>
        <w:t>các</w:t>
      </w:r>
      <w:r>
        <w:rPr>
          <w:sz w:val="28"/>
          <w:szCs w:val="28"/>
        </w:rPr>
        <w:t xml:space="preserve"> phường</w:t>
      </w:r>
      <w:r w:rsidR="00FF4E63">
        <w:rPr>
          <w:sz w:val="28"/>
          <w:szCs w:val="28"/>
        </w:rPr>
        <w:t>.</w:t>
      </w:r>
      <w:proofErr w:type="gramEnd"/>
    </w:p>
    <w:p w:rsidR="0006500C" w:rsidRDefault="003E6BDB" w:rsidP="00EC50CD">
      <w:pPr>
        <w:ind w:firstLine="311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20F5">
        <w:rPr>
          <w:sz w:val="28"/>
          <w:szCs w:val="28"/>
        </w:rPr>
        <w:tab/>
      </w:r>
      <w:r w:rsidR="00E720F5">
        <w:rPr>
          <w:sz w:val="28"/>
          <w:szCs w:val="28"/>
        </w:rPr>
        <w:tab/>
      </w:r>
    </w:p>
    <w:p w:rsidR="00DC6E16" w:rsidRDefault="00F6086C" w:rsidP="003F5FFF">
      <w:pPr>
        <w:spacing w:before="120" w:after="12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Căn cứ</w:t>
      </w:r>
      <w:r w:rsidR="00143F1B" w:rsidRPr="00143F1B">
        <w:rPr>
          <w:spacing w:val="-2"/>
          <w:sz w:val="28"/>
          <w:szCs w:val="28"/>
        </w:rPr>
        <w:t xml:space="preserve"> </w:t>
      </w:r>
      <w:r w:rsidR="00662D17">
        <w:rPr>
          <w:spacing w:val="-2"/>
          <w:sz w:val="28"/>
          <w:szCs w:val="28"/>
        </w:rPr>
        <w:t xml:space="preserve">Công văn số </w:t>
      </w:r>
      <w:r w:rsidR="00DC6E16">
        <w:rPr>
          <w:spacing w:val="-2"/>
          <w:sz w:val="28"/>
          <w:szCs w:val="28"/>
        </w:rPr>
        <w:t>2358</w:t>
      </w:r>
      <w:r w:rsidR="00862BBB">
        <w:rPr>
          <w:spacing w:val="-2"/>
          <w:sz w:val="28"/>
          <w:szCs w:val="28"/>
        </w:rPr>
        <w:t>/</w:t>
      </w:r>
      <w:r w:rsidR="00662D17">
        <w:rPr>
          <w:spacing w:val="-2"/>
          <w:sz w:val="28"/>
          <w:szCs w:val="28"/>
        </w:rPr>
        <w:t xml:space="preserve">SNV-CCHC ngày </w:t>
      </w:r>
      <w:r w:rsidR="00DC6E16">
        <w:rPr>
          <w:spacing w:val="-2"/>
          <w:sz w:val="28"/>
          <w:szCs w:val="28"/>
        </w:rPr>
        <w:t>05</w:t>
      </w:r>
      <w:r w:rsidR="00862BBB">
        <w:rPr>
          <w:spacing w:val="-2"/>
          <w:sz w:val="28"/>
          <w:szCs w:val="28"/>
        </w:rPr>
        <w:t xml:space="preserve"> </w:t>
      </w:r>
      <w:r w:rsidR="00171651">
        <w:rPr>
          <w:spacing w:val="-2"/>
          <w:sz w:val="28"/>
          <w:szCs w:val="28"/>
        </w:rPr>
        <w:t xml:space="preserve">tháng </w:t>
      </w:r>
      <w:r w:rsidR="00DC6E16">
        <w:rPr>
          <w:spacing w:val="-2"/>
          <w:sz w:val="28"/>
          <w:szCs w:val="28"/>
        </w:rPr>
        <w:t>4</w:t>
      </w:r>
      <w:r w:rsidR="00171651">
        <w:rPr>
          <w:spacing w:val="-2"/>
          <w:sz w:val="28"/>
          <w:szCs w:val="28"/>
        </w:rPr>
        <w:t xml:space="preserve"> năm 2024</w:t>
      </w:r>
      <w:r w:rsidR="00662D17">
        <w:rPr>
          <w:spacing w:val="-2"/>
          <w:sz w:val="28"/>
          <w:szCs w:val="28"/>
        </w:rPr>
        <w:t xml:space="preserve"> của Sở Nội vụ Thành phố Hồ Chí Minh </w:t>
      </w:r>
      <w:r w:rsidR="00DC6E16">
        <w:rPr>
          <w:spacing w:val="-2"/>
          <w:sz w:val="28"/>
          <w:szCs w:val="28"/>
        </w:rPr>
        <w:t xml:space="preserve">về góp ý dự thảo báo cáo kết quả </w:t>
      </w:r>
      <w:r w:rsidR="00DC6E16" w:rsidRPr="00DC6E16">
        <w:rPr>
          <w:spacing w:val="-2"/>
          <w:sz w:val="28"/>
          <w:szCs w:val="28"/>
        </w:rPr>
        <w:t>thực hiện quyết định số 32/20</w:t>
      </w:r>
      <w:r w:rsidR="003E0933">
        <w:rPr>
          <w:spacing w:val="-2"/>
          <w:sz w:val="28"/>
          <w:szCs w:val="28"/>
        </w:rPr>
        <w:t>10/QĐ-UBND của Ủy ban nhân dân T</w:t>
      </w:r>
      <w:r w:rsidR="00DC6E16" w:rsidRPr="00DC6E16">
        <w:rPr>
          <w:spacing w:val="-2"/>
          <w:sz w:val="28"/>
          <w:szCs w:val="28"/>
        </w:rPr>
        <w:t>hành phố về việc tổ chức làm việc buổi sáng thứ bảy hàng tuần để tiếp nhận, giải quyết t</w:t>
      </w:r>
      <w:r w:rsidR="003E0933">
        <w:rPr>
          <w:spacing w:val="-2"/>
          <w:sz w:val="28"/>
          <w:szCs w:val="28"/>
        </w:rPr>
        <w:t>hủ tục hành chính trên địa bàn T</w:t>
      </w:r>
      <w:r w:rsidR="00DC6E16" w:rsidRPr="00DC6E16">
        <w:rPr>
          <w:spacing w:val="-2"/>
          <w:sz w:val="28"/>
          <w:szCs w:val="28"/>
        </w:rPr>
        <w:t>hành phố</w:t>
      </w:r>
      <w:bookmarkStart w:id="1" w:name="_Hlk91680848"/>
      <w:r w:rsidR="00DC6E16">
        <w:rPr>
          <w:spacing w:val="-2"/>
          <w:sz w:val="28"/>
          <w:szCs w:val="28"/>
        </w:rPr>
        <w:t xml:space="preserve">; theo đó, yêu cầu cơ quan, đơn vị thực hiện phiếu khảo sát về </w:t>
      </w:r>
      <w:r w:rsidR="003E0933">
        <w:rPr>
          <w:spacing w:val="-2"/>
          <w:sz w:val="28"/>
          <w:szCs w:val="28"/>
        </w:rPr>
        <w:t xml:space="preserve">theo </w:t>
      </w:r>
      <w:r w:rsidR="00DC6E16">
        <w:rPr>
          <w:spacing w:val="-2"/>
          <w:sz w:val="28"/>
          <w:szCs w:val="28"/>
        </w:rPr>
        <w:t>Quyết định 32/2010/QĐ-UBND.</w:t>
      </w:r>
    </w:p>
    <w:p w:rsidR="00310940" w:rsidRDefault="00DC6E16" w:rsidP="00310940">
      <w:pPr>
        <w:spacing w:before="120" w:after="120"/>
        <w:ind w:firstLine="567"/>
        <w:jc w:val="both"/>
        <w:rPr>
          <w:bCs/>
          <w:iCs/>
          <w:sz w:val="28"/>
          <w:szCs w:val="28"/>
        </w:rPr>
      </w:pPr>
      <w:r>
        <w:rPr>
          <w:spacing w:val="-2"/>
          <w:sz w:val="28"/>
          <w:szCs w:val="28"/>
        </w:rPr>
        <w:t>Để có cơ sở cho Phòng Nội vụ tham mưu Ủy ban nhân dân quận góp ý báo cáo cũng như thực hiện phiếu khảo sát.</w:t>
      </w:r>
      <w:bookmarkEnd w:id="1"/>
      <w:r>
        <w:rPr>
          <w:spacing w:val="-2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Phòng Nội vụ, đ</w:t>
      </w:r>
      <w:r w:rsidR="00386E63" w:rsidRPr="00DC6E16">
        <w:rPr>
          <w:bCs/>
          <w:iCs/>
          <w:sz w:val="28"/>
          <w:szCs w:val="28"/>
        </w:rPr>
        <w:t xml:space="preserve">ề nghị </w:t>
      </w:r>
      <w:r w:rsidRPr="00DC6E16">
        <w:rPr>
          <w:bCs/>
          <w:iCs/>
          <w:sz w:val="28"/>
          <w:szCs w:val="28"/>
        </w:rPr>
        <w:t>các</w:t>
      </w:r>
      <w:r w:rsidR="00386E63" w:rsidRPr="00DC6E16">
        <w:rPr>
          <w:bCs/>
          <w:iCs/>
          <w:sz w:val="28"/>
          <w:szCs w:val="28"/>
        </w:rPr>
        <w:t xml:space="preserve"> cơ quan, đơn vị trực thuộc quận và Ủy</w:t>
      </w:r>
      <w:r w:rsidR="00D25657" w:rsidRPr="00DC6E16">
        <w:rPr>
          <w:bCs/>
          <w:iCs/>
          <w:sz w:val="28"/>
          <w:szCs w:val="28"/>
        </w:rPr>
        <w:t xml:space="preserve"> </w:t>
      </w:r>
      <w:r w:rsidR="00386E63" w:rsidRPr="00DC6E16">
        <w:rPr>
          <w:bCs/>
          <w:iCs/>
          <w:sz w:val="28"/>
          <w:szCs w:val="28"/>
        </w:rPr>
        <w:t xml:space="preserve">ban nhân dân </w:t>
      </w:r>
      <w:r w:rsidR="00D25657" w:rsidRPr="00DC6E16">
        <w:rPr>
          <w:bCs/>
          <w:iCs/>
          <w:sz w:val="28"/>
          <w:szCs w:val="28"/>
        </w:rPr>
        <w:t>các</w:t>
      </w:r>
      <w:r w:rsidR="00386E63" w:rsidRPr="00DC6E16">
        <w:rPr>
          <w:bCs/>
          <w:iCs/>
          <w:sz w:val="28"/>
          <w:szCs w:val="28"/>
        </w:rPr>
        <w:t xml:space="preserve"> phường </w:t>
      </w:r>
      <w:r w:rsidRPr="00DC6E16">
        <w:rPr>
          <w:bCs/>
          <w:iCs/>
          <w:sz w:val="28"/>
          <w:szCs w:val="28"/>
        </w:rPr>
        <w:t>cho ý kiến vào phiếu khảo sát</w:t>
      </w:r>
      <w:r>
        <w:rPr>
          <w:bCs/>
          <w:iCs/>
          <w:sz w:val="28"/>
          <w:szCs w:val="28"/>
        </w:rPr>
        <w:t xml:space="preserve"> (đính kèm) g</w:t>
      </w:r>
      <w:r w:rsidR="00310940">
        <w:rPr>
          <w:bCs/>
          <w:iCs/>
          <w:sz w:val="28"/>
          <w:szCs w:val="28"/>
        </w:rPr>
        <w:t>ửi về Phòng Nội vụ trước ngày 17</w:t>
      </w:r>
      <w:r>
        <w:rPr>
          <w:bCs/>
          <w:iCs/>
          <w:sz w:val="28"/>
          <w:szCs w:val="28"/>
        </w:rPr>
        <w:t>/4/2024 để tổng hợp báo cáo theo quy định.</w:t>
      </w:r>
      <w:r w:rsidR="00310940">
        <w:rPr>
          <w:bCs/>
          <w:iCs/>
          <w:sz w:val="28"/>
          <w:szCs w:val="28"/>
        </w:rPr>
        <w:t>/.</w:t>
      </w:r>
    </w:p>
    <w:p w:rsidR="00416AC8" w:rsidRPr="00416AC8" w:rsidRDefault="00416AC8" w:rsidP="00416AC8">
      <w:pPr>
        <w:spacing w:before="120"/>
        <w:ind w:firstLine="709"/>
        <w:jc w:val="both"/>
        <w:rPr>
          <w:iCs/>
          <w:sz w:val="28"/>
          <w:szCs w:val="28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60"/>
        <w:gridCol w:w="222"/>
      </w:tblGrid>
      <w:tr w:rsidR="008E09FF" w:rsidTr="00E712FC">
        <w:tc>
          <w:tcPr>
            <w:tcW w:w="3828" w:type="dxa"/>
          </w:tcPr>
          <w:tbl>
            <w:tblPr>
              <w:tblpPr w:leftFromText="180" w:rightFromText="180" w:vertAnchor="text" w:horzAnchor="margin" w:tblpY="195"/>
              <w:tblW w:w="9452" w:type="dxa"/>
              <w:tblLook w:val="04A0" w:firstRow="1" w:lastRow="0" w:firstColumn="1" w:lastColumn="0" w:noHBand="0" w:noVBand="1"/>
            </w:tblPr>
            <w:tblGrid>
              <w:gridCol w:w="257"/>
              <w:gridCol w:w="5431"/>
              <w:gridCol w:w="2609"/>
              <w:gridCol w:w="1155"/>
            </w:tblGrid>
            <w:tr w:rsidR="008E09FF" w:rsidRPr="00C253E7" w:rsidTr="00C50C02">
              <w:trPr>
                <w:gridBefore w:val="1"/>
                <w:wBefore w:w="257" w:type="dxa"/>
                <w:trHeight w:val="2430"/>
              </w:trPr>
              <w:tc>
                <w:tcPr>
                  <w:tcW w:w="5431" w:type="dxa"/>
                </w:tcPr>
                <w:p w:rsidR="008E09FF" w:rsidRPr="00C253E7" w:rsidRDefault="008E09FF" w:rsidP="008E09FF">
                  <w:pPr>
                    <w:ind w:left="270" w:hanging="270"/>
                    <w:rPr>
                      <w:b/>
                      <w:i/>
                    </w:rPr>
                  </w:pPr>
                  <w:r w:rsidRPr="00C253E7">
                    <w:rPr>
                      <w:b/>
                      <w:i/>
                    </w:rPr>
                    <w:t>Nơi nhận:</w:t>
                  </w:r>
                </w:p>
                <w:p w:rsidR="008E09FF" w:rsidRPr="00EF0378" w:rsidRDefault="008E09FF" w:rsidP="008E09FF">
                  <w:pPr>
                    <w:ind w:left="270" w:hanging="270"/>
                    <w:rPr>
                      <w:iCs/>
                      <w:sz w:val="22"/>
                      <w:szCs w:val="22"/>
                      <w:lang w:val="da-DK"/>
                    </w:rPr>
                  </w:pPr>
                  <w:r w:rsidRPr="00C253E7">
                    <w:rPr>
                      <w:iCs/>
                      <w:sz w:val="22"/>
                      <w:szCs w:val="22"/>
                      <w:lang w:val="da-DK"/>
                    </w:rPr>
                    <w:t>- Như trên;</w:t>
                  </w:r>
                </w:p>
                <w:p w:rsidR="008E09FF" w:rsidRDefault="008E09FF" w:rsidP="008E09FF">
                  <w:pPr>
                    <w:ind w:left="270" w:hanging="270"/>
                    <w:rPr>
                      <w:iCs/>
                      <w:sz w:val="22"/>
                      <w:szCs w:val="22"/>
                      <w:lang w:val="da-DK"/>
                    </w:rPr>
                  </w:pPr>
                  <w:r w:rsidRPr="00EF0378">
                    <w:rPr>
                      <w:iCs/>
                      <w:sz w:val="22"/>
                      <w:szCs w:val="22"/>
                      <w:lang w:val="da-DK"/>
                    </w:rPr>
                    <w:t>- Đ/C Chủ tịch</w:t>
                  </w:r>
                  <w:r w:rsidR="00E66411">
                    <w:rPr>
                      <w:iCs/>
                      <w:sz w:val="22"/>
                      <w:szCs w:val="22"/>
                      <w:lang w:val="da-DK"/>
                    </w:rPr>
                    <w:t>, PCT</w:t>
                  </w:r>
                  <w:r w:rsidRPr="00EF0378">
                    <w:rPr>
                      <w:iCs/>
                      <w:sz w:val="22"/>
                      <w:szCs w:val="22"/>
                      <w:lang w:val="da-DK"/>
                    </w:rPr>
                    <w:t xml:space="preserve"> UBND quận (để báo cáo);</w:t>
                  </w:r>
                </w:p>
                <w:p w:rsidR="00E66411" w:rsidRPr="00EF0378" w:rsidRDefault="00E66411" w:rsidP="008E09FF">
                  <w:pPr>
                    <w:ind w:left="270" w:hanging="270"/>
                    <w:rPr>
                      <w:iCs/>
                      <w:sz w:val="22"/>
                      <w:szCs w:val="22"/>
                      <w:lang w:val="da-DK"/>
                    </w:rPr>
                  </w:pPr>
                  <w:r>
                    <w:rPr>
                      <w:iCs/>
                      <w:sz w:val="22"/>
                      <w:szCs w:val="22"/>
                      <w:lang w:val="da-DK"/>
                    </w:rPr>
                    <w:t>- Thành viên BCĐ CCHC quận;</w:t>
                  </w:r>
                </w:p>
                <w:p w:rsidR="008E09FF" w:rsidRPr="00C253E7" w:rsidRDefault="008E09FF" w:rsidP="008E09FF">
                  <w:pPr>
                    <w:ind w:left="270" w:hanging="270"/>
                    <w:rPr>
                      <w:iCs/>
                      <w:sz w:val="22"/>
                      <w:szCs w:val="22"/>
                      <w:lang w:val="da-DK"/>
                    </w:rPr>
                  </w:pPr>
                  <w:r w:rsidRPr="00C253E7">
                    <w:rPr>
                      <w:bCs/>
                      <w:sz w:val="22"/>
                    </w:rPr>
                    <w:t>- Lưu: VT, PNV- CCHC (Th).3.</w:t>
                  </w:r>
                </w:p>
                <w:p w:rsidR="008E09FF" w:rsidRPr="00C253E7" w:rsidRDefault="008E09FF" w:rsidP="008E09FF">
                  <w:pPr>
                    <w:ind w:left="270" w:hanging="27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64" w:type="dxa"/>
                  <w:gridSpan w:val="2"/>
                </w:tcPr>
                <w:p w:rsidR="008E09FF" w:rsidRPr="00EF0378" w:rsidRDefault="00E66411" w:rsidP="008E09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TRƯỞNG PHÒNG</w:t>
                  </w:r>
                </w:p>
                <w:p w:rsidR="008E09FF" w:rsidRPr="00C253E7" w:rsidRDefault="008E09FF" w:rsidP="008E09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E09FF" w:rsidRPr="00C253E7" w:rsidRDefault="008E09FF" w:rsidP="008E09FF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8E09FF" w:rsidRPr="00C253E7" w:rsidRDefault="008E09FF" w:rsidP="008E09FF">
                  <w:pPr>
                    <w:tabs>
                      <w:tab w:val="left" w:pos="2820"/>
                    </w:tabs>
                    <w:jc w:val="center"/>
                    <w:rPr>
                      <w:b/>
                      <w:szCs w:val="28"/>
                    </w:rPr>
                  </w:pPr>
                </w:p>
                <w:p w:rsidR="008E09FF" w:rsidRPr="00C253E7" w:rsidRDefault="008E09FF" w:rsidP="008E09FF">
                  <w:pPr>
                    <w:rPr>
                      <w:b/>
                      <w:szCs w:val="28"/>
                    </w:rPr>
                  </w:pPr>
                </w:p>
                <w:p w:rsidR="008E09FF" w:rsidRPr="00C253E7" w:rsidRDefault="008E09FF" w:rsidP="008E09FF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8E09FF" w:rsidRPr="00C253E7" w:rsidRDefault="00E66411" w:rsidP="008E09F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Nguyễn Thanh Thủy</w:t>
                  </w:r>
                </w:p>
              </w:tc>
            </w:tr>
            <w:tr w:rsidR="008E09FF" w:rsidRPr="00C253E7" w:rsidTr="00C50C02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155" w:type="dxa"/>
                <w:trHeight w:val="247"/>
              </w:trPr>
              <w:tc>
                <w:tcPr>
                  <w:tcW w:w="5688" w:type="dxa"/>
                  <w:gridSpan w:val="2"/>
                </w:tcPr>
                <w:p w:rsidR="008E09FF" w:rsidRPr="00C253E7" w:rsidRDefault="008E09FF" w:rsidP="008E09FF">
                  <w:pPr>
                    <w:jc w:val="both"/>
                    <w:rPr>
                      <w:iCs/>
                      <w:sz w:val="22"/>
                      <w:szCs w:val="22"/>
                      <w:lang w:val="da-DK"/>
                    </w:rPr>
                  </w:pPr>
                </w:p>
              </w:tc>
              <w:tc>
                <w:tcPr>
                  <w:tcW w:w="2609" w:type="dxa"/>
                </w:tcPr>
                <w:p w:rsidR="008E09FF" w:rsidRPr="00C253E7" w:rsidRDefault="008E09FF" w:rsidP="008E09FF">
                  <w:pPr>
                    <w:jc w:val="center"/>
                    <w:rPr>
                      <w:b/>
                      <w:bCs/>
                      <w:iCs/>
                      <w:lang w:val="da-DK"/>
                    </w:rPr>
                  </w:pPr>
                </w:p>
              </w:tc>
            </w:tr>
          </w:tbl>
          <w:p w:rsidR="008E09FF" w:rsidRPr="003C46A7" w:rsidRDefault="008E09FF" w:rsidP="008E09FF">
            <w:pPr>
              <w:ind w:left="176" w:hanging="176"/>
              <w:rPr>
                <w:sz w:val="22"/>
                <w:szCs w:val="22"/>
                <w:lang w:val="fr-FR"/>
              </w:rPr>
            </w:pPr>
          </w:p>
        </w:tc>
        <w:tc>
          <w:tcPr>
            <w:tcW w:w="5244" w:type="dxa"/>
          </w:tcPr>
          <w:p w:rsidR="008E09FF" w:rsidRPr="00D934E1" w:rsidRDefault="008E09FF" w:rsidP="008E09F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C84E2E" w:rsidRDefault="00C84E2E" w:rsidP="00FC6C6B">
      <w:pPr>
        <w:tabs>
          <w:tab w:val="center" w:pos="1200"/>
        </w:tabs>
        <w:rPr>
          <w:b/>
          <w:sz w:val="28"/>
          <w:szCs w:val="28"/>
        </w:rPr>
      </w:pPr>
    </w:p>
    <w:p w:rsidR="00733E9B" w:rsidRDefault="00733E9B" w:rsidP="00FC6C6B">
      <w:pPr>
        <w:tabs>
          <w:tab w:val="center" w:pos="1200"/>
        </w:tabs>
        <w:rPr>
          <w:b/>
          <w:sz w:val="28"/>
          <w:szCs w:val="28"/>
        </w:rPr>
      </w:pPr>
    </w:p>
    <w:p w:rsidR="00733E9B" w:rsidRDefault="00733E9B" w:rsidP="00FC6C6B">
      <w:pPr>
        <w:tabs>
          <w:tab w:val="center" w:pos="1200"/>
        </w:tabs>
        <w:rPr>
          <w:b/>
          <w:sz w:val="28"/>
          <w:szCs w:val="28"/>
        </w:rPr>
      </w:pPr>
    </w:p>
    <w:p w:rsidR="00733E9B" w:rsidRDefault="00733E9B" w:rsidP="00FC6C6B">
      <w:pPr>
        <w:tabs>
          <w:tab w:val="center" w:pos="1200"/>
        </w:tabs>
        <w:rPr>
          <w:b/>
          <w:sz w:val="28"/>
          <w:szCs w:val="28"/>
        </w:rPr>
      </w:pPr>
    </w:p>
    <w:p w:rsidR="00733E9B" w:rsidRDefault="00733E9B" w:rsidP="00FC6C6B">
      <w:pPr>
        <w:tabs>
          <w:tab w:val="center" w:pos="1200"/>
        </w:tabs>
        <w:rPr>
          <w:b/>
          <w:sz w:val="28"/>
          <w:szCs w:val="28"/>
        </w:rPr>
      </w:pPr>
    </w:p>
    <w:p w:rsidR="00733E9B" w:rsidRDefault="00733E9B" w:rsidP="00FC6C6B">
      <w:pPr>
        <w:tabs>
          <w:tab w:val="center" w:pos="1200"/>
        </w:tabs>
        <w:rPr>
          <w:b/>
          <w:sz w:val="28"/>
          <w:szCs w:val="28"/>
        </w:rPr>
      </w:pPr>
    </w:p>
    <w:p w:rsidR="00733E9B" w:rsidRDefault="00733E9B" w:rsidP="00FC6C6B">
      <w:pPr>
        <w:tabs>
          <w:tab w:val="center" w:pos="1200"/>
        </w:tabs>
        <w:rPr>
          <w:b/>
          <w:sz w:val="28"/>
          <w:szCs w:val="28"/>
        </w:rPr>
      </w:pPr>
    </w:p>
    <w:p w:rsidR="00733E9B" w:rsidRDefault="00733E9B" w:rsidP="00FC6C6B">
      <w:pPr>
        <w:tabs>
          <w:tab w:val="center" w:pos="1200"/>
        </w:tabs>
        <w:rPr>
          <w:b/>
          <w:sz w:val="28"/>
          <w:szCs w:val="28"/>
        </w:rPr>
      </w:pPr>
    </w:p>
    <w:p w:rsidR="00733E9B" w:rsidRDefault="00733E9B" w:rsidP="00FC6C6B">
      <w:pPr>
        <w:tabs>
          <w:tab w:val="center" w:pos="1200"/>
        </w:tabs>
        <w:rPr>
          <w:b/>
          <w:sz w:val="28"/>
          <w:szCs w:val="28"/>
        </w:rPr>
      </w:pPr>
    </w:p>
    <w:sectPr w:rsidR="00733E9B" w:rsidSect="00FC6C6B">
      <w:headerReference w:type="default" r:id="rId9"/>
      <w:footerReference w:type="default" r:id="rId10"/>
      <w:footerReference w:type="first" r:id="rId11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D2" w:rsidRDefault="00B03AD2">
      <w:r>
        <w:separator/>
      </w:r>
    </w:p>
  </w:endnote>
  <w:endnote w:type="continuationSeparator" w:id="0">
    <w:p w:rsidR="00B03AD2" w:rsidRDefault="00B0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9D" w:rsidRDefault="006B0C9D">
    <w:pPr>
      <w:pStyle w:val="Footer"/>
      <w:jc w:val="right"/>
    </w:pPr>
  </w:p>
  <w:p w:rsidR="002C1E6A" w:rsidRDefault="002C1E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6A" w:rsidRDefault="002C1E6A">
    <w:pPr>
      <w:pStyle w:val="Footer"/>
      <w:jc w:val="right"/>
    </w:pPr>
  </w:p>
  <w:p w:rsidR="002C1E6A" w:rsidRDefault="002C1E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D2" w:rsidRDefault="00B03AD2">
      <w:r>
        <w:separator/>
      </w:r>
    </w:p>
  </w:footnote>
  <w:footnote w:type="continuationSeparator" w:id="0">
    <w:p w:rsidR="00B03AD2" w:rsidRDefault="00B03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6762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6173" w:rsidRDefault="00017F95">
        <w:pPr>
          <w:pStyle w:val="Header"/>
          <w:jc w:val="center"/>
        </w:pPr>
        <w:r>
          <w:fldChar w:fldCharType="begin"/>
        </w:r>
        <w:r w:rsidR="00FF6173">
          <w:instrText xml:space="preserve"> PAGE   \* MERGEFORMAT </w:instrText>
        </w:r>
        <w:r>
          <w:fldChar w:fldCharType="separate"/>
        </w:r>
        <w:r w:rsidR="003109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6173" w:rsidRDefault="00FF61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56AC"/>
    <w:multiLevelType w:val="hybridMultilevel"/>
    <w:tmpl w:val="45A2A550"/>
    <w:lvl w:ilvl="0" w:tplc="ED60F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72E30"/>
    <w:multiLevelType w:val="hybridMultilevel"/>
    <w:tmpl w:val="3C308D06"/>
    <w:lvl w:ilvl="0" w:tplc="ED60F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BC25D5"/>
    <w:multiLevelType w:val="hybridMultilevel"/>
    <w:tmpl w:val="19FAD1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41E38"/>
    <w:multiLevelType w:val="hybridMultilevel"/>
    <w:tmpl w:val="78B0803C"/>
    <w:lvl w:ilvl="0" w:tplc="99B2B33C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24EE09D3"/>
    <w:multiLevelType w:val="hybridMultilevel"/>
    <w:tmpl w:val="703AE76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EA7F27"/>
    <w:multiLevelType w:val="hybridMultilevel"/>
    <w:tmpl w:val="09264D30"/>
    <w:lvl w:ilvl="0" w:tplc="ED60F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13782"/>
    <w:multiLevelType w:val="hybridMultilevel"/>
    <w:tmpl w:val="9B4C3908"/>
    <w:lvl w:ilvl="0" w:tplc="329258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535F7"/>
    <w:multiLevelType w:val="multilevel"/>
    <w:tmpl w:val="1318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54217"/>
    <w:multiLevelType w:val="hybridMultilevel"/>
    <w:tmpl w:val="09EE613C"/>
    <w:lvl w:ilvl="0" w:tplc="1D5EFC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2C66F7"/>
    <w:multiLevelType w:val="hybridMultilevel"/>
    <w:tmpl w:val="6E1CC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633B0"/>
    <w:multiLevelType w:val="hybridMultilevel"/>
    <w:tmpl w:val="5164BE1C"/>
    <w:lvl w:ilvl="0" w:tplc="ED60F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C00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054894"/>
    <w:multiLevelType w:val="hybridMultilevel"/>
    <w:tmpl w:val="7B1676E4"/>
    <w:lvl w:ilvl="0" w:tplc="D80A831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BC93432"/>
    <w:multiLevelType w:val="hybridMultilevel"/>
    <w:tmpl w:val="AA447CF0"/>
    <w:lvl w:ilvl="0" w:tplc="1A3CE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622FB"/>
    <w:multiLevelType w:val="hybridMultilevel"/>
    <w:tmpl w:val="2592DEAC"/>
    <w:lvl w:ilvl="0" w:tplc="F8FED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70539E">
      <w:numFmt w:val="none"/>
      <w:lvlText w:val=""/>
      <w:lvlJc w:val="left"/>
      <w:pPr>
        <w:tabs>
          <w:tab w:val="num" w:pos="360"/>
        </w:tabs>
      </w:pPr>
    </w:lvl>
    <w:lvl w:ilvl="2" w:tplc="2CF28FB6">
      <w:numFmt w:val="none"/>
      <w:lvlText w:val=""/>
      <w:lvlJc w:val="left"/>
      <w:pPr>
        <w:tabs>
          <w:tab w:val="num" w:pos="360"/>
        </w:tabs>
      </w:pPr>
    </w:lvl>
    <w:lvl w:ilvl="3" w:tplc="E20221B2">
      <w:numFmt w:val="none"/>
      <w:lvlText w:val=""/>
      <w:lvlJc w:val="left"/>
      <w:pPr>
        <w:tabs>
          <w:tab w:val="num" w:pos="360"/>
        </w:tabs>
      </w:pPr>
    </w:lvl>
    <w:lvl w:ilvl="4" w:tplc="15721EA0">
      <w:numFmt w:val="none"/>
      <w:lvlText w:val=""/>
      <w:lvlJc w:val="left"/>
      <w:pPr>
        <w:tabs>
          <w:tab w:val="num" w:pos="360"/>
        </w:tabs>
      </w:pPr>
    </w:lvl>
    <w:lvl w:ilvl="5" w:tplc="5CF0DB80">
      <w:numFmt w:val="none"/>
      <w:lvlText w:val=""/>
      <w:lvlJc w:val="left"/>
      <w:pPr>
        <w:tabs>
          <w:tab w:val="num" w:pos="360"/>
        </w:tabs>
      </w:pPr>
    </w:lvl>
    <w:lvl w:ilvl="6" w:tplc="716493A6">
      <w:numFmt w:val="none"/>
      <w:lvlText w:val=""/>
      <w:lvlJc w:val="left"/>
      <w:pPr>
        <w:tabs>
          <w:tab w:val="num" w:pos="360"/>
        </w:tabs>
      </w:pPr>
    </w:lvl>
    <w:lvl w:ilvl="7" w:tplc="B47C73C0">
      <w:numFmt w:val="none"/>
      <w:lvlText w:val=""/>
      <w:lvlJc w:val="left"/>
      <w:pPr>
        <w:tabs>
          <w:tab w:val="num" w:pos="360"/>
        </w:tabs>
      </w:pPr>
    </w:lvl>
    <w:lvl w:ilvl="8" w:tplc="1D3246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FEE6AF7"/>
    <w:multiLevelType w:val="hybridMultilevel"/>
    <w:tmpl w:val="CF101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03ED5"/>
    <w:multiLevelType w:val="multilevel"/>
    <w:tmpl w:val="3FC86CB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6">
    <w:nsid w:val="72EE5F57"/>
    <w:multiLevelType w:val="hybridMultilevel"/>
    <w:tmpl w:val="2DB295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2"/>
  </w:num>
  <w:num w:numId="9">
    <w:abstractNumId w:val="15"/>
  </w:num>
  <w:num w:numId="10">
    <w:abstractNumId w:val="1"/>
  </w:num>
  <w:num w:numId="11">
    <w:abstractNumId w:val="3"/>
  </w:num>
  <w:num w:numId="12">
    <w:abstractNumId w:val="16"/>
  </w:num>
  <w:num w:numId="13">
    <w:abstractNumId w:val="11"/>
  </w:num>
  <w:num w:numId="14">
    <w:abstractNumId w:val="9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4A"/>
    <w:rsid w:val="000003CD"/>
    <w:rsid w:val="00000DB7"/>
    <w:rsid w:val="00003F11"/>
    <w:rsid w:val="00013515"/>
    <w:rsid w:val="00017F95"/>
    <w:rsid w:val="00023B5D"/>
    <w:rsid w:val="00027441"/>
    <w:rsid w:val="00027A75"/>
    <w:rsid w:val="00032EE7"/>
    <w:rsid w:val="00032FD0"/>
    <w:rsid w:val="00035AFC"/>
    <w:rsid w:val="000406EC"/>
    <w:rsid w:val="00040C67"/>
    <w:rsid w:val="00042CE0"/>
    <w:rsid w:val="00043D27"/>
    <w:rsid w:val="00044AAD"/>
    <w:rsid w:val="000451CB"/>
    <w:rsid w:val="000456A7"/>
    <w:rsid w:val="0004623F"/>
    <w:rsid w:val="0005611E"/>
    <w:rsid w:val="00056EF0"/>
    <w:rsid w:val="00064918"/>
    <w:rsid w:val="0006500C"/>
    <w:rsid w:val="000654AD"/>
    <w:rsid w:val="000676B6"/>
    <w:rsid w:val="000679CE"/>
    <w:rsid w:val="00067A3F"/>
    <w:rsid w:val="000720CB"/>
    <w:rsid w:val="000774CE"/>
    <w:rsid w:val="00082970"/>
    <w:rsid w:val="00084566"/>
    <w:rsid w:val="00087F5C"/>
    <w:rsid w:val="00090933"/>
    <w:rsid w:val="000932CD"/>
    <w:rsid w:val="00094EA3"/>
    <w:rsid w:val="00095AA5"/>
    <w:rsid w:val="00096B87"/>
    <w:rsid w:val="000A02A4"/>
    <w:rsid w:val="000A0D31"/>
    <w:rsid w:val="000A0E95"/>
    <w:rsid w:val="000A2065"/>
    <w:rsid w:val="000A303F"/>
    <w:rsid w:val="000A4B4F"/>
    <w:rsid w:val="000A52F8"/>
    <w:rsid w:val="000A60B1"/>
    <w:rsid w:val="000B2225"/>
    <w:rsid w:val="000B7AF8"/>
    <w:rsid w:val="000C2D07"/>
    <w:rsid w:val="000C5938"/>
    <w:rsid w:val="000C756E"/>
    <w:rsid w:val="000D0E75"/>
    <w:rsid w:val="000D246A"/>
    <w:rsid w:val="000D4D1C"/>
    <w:rsid w:val="000D6B1A"/>
    <w:rsid w:val="000E0058"/>
    <w:rsid w:val="000E1B81"/>
    <w:rsid w:val="000F1FCC"/>
    <w:rsid w:val="000F451F"/>
    <w:rsid w:val="000F5A97"/>
    <w:rsid w:val="000F7346"/>
    <w:rsid w:val="00106E30"/>
    <w:rsid w:val="001100CD"/>
    <w:rsid w:val="00111124"/>
    <w:rsid w:val="00113FD5"/>
    <w:rsid w:val="0011503F"/>
    <w:rsid w:val="0011722F"/>
    <w:rsid w:val="0011783E"/>
    <w:rsid w:val="00121658"/>
    <w:rsid w:val="001229E5"/>
    <w:rsid w:val="00124B9F"/>
    <w:rsid w:val="001311CA"/>
    <w:rsid w:val="00132023"/>
    <w:rsid w:val="0013240A"/>
    <w:rsid w:val="0013264A"/>
    <w:rsid w:val="00132DE9"/>
    <w:rsid w:val="00133656"/>
    <w:rsid w:val="00133738"/>
    <w:rsid w:val="001375A9"/>
    <w:rsid w:val="00137BE6"/>
    <w:rsid w:val="00142608"/>
    <w:rsid w:val="00143F1B"/>
    <w:rsid w:val="0014735F"/>
    <w:rsid w:val="00147D13"/>
    <w:rsid w:val="00147F6A"/>
    <w:rsid w:val="001555E2"/>
    <w:rsid w:val="001578CA"/>
    <w:rsid w:val="00157C25"/>
    <w:rsid w:val="00162927"/>
    <w:rsid w:val="00162AE0"/>
    <w:rsid w:val="0016395A"/>
    <w:rsid w:val="00167D44"/>
    <w:rsid w:val="00170956"/>
    <w:rsid w:val="00171651"/>
    <w:rsid w:val="00181664"/>
    <w:rsid w:val="0018377E"/>
    <w:rsid w:val="00190754"/>
    <w:rsid w:val="00191F0E"/>
    <w:rsid w:val="001943D1"/>
    <w:rsid w:val="001959A8"/>
    <w:rsid w:val="001A030D"/>
    <w:rsid w:val="001A5792"/>
    <w:rsid w:val="001B1E59"/>
    <w:rsid w:val="001B322A"/>
    <w:rsid w:val="001B51A7"/>
    <w:rsid w:val="001B5A7A"/>
    <w:rsid w:val="001B71BF"/>
    <w:rsid w:val="001C25E1"/>
    <w:rsid w:val="001C2DB5"/>
    <w:rsid w:val="001D0099"/>
    <w:rsid w:val="001D04D3"/>
    <w:rsid w:val="001D0FBA"/>
    <w:rsid w:val="001D5AF1"/>
    <w:rsid w:val="001D6007"/>
    <w:rsid w:val="001D7AB3"/>
    <w:rsid w:val="001E0B99"/>
    <w:rsid w:val="001E13BA"/>
    <w:rsid w:val="001E22AB"/>
    <w:rsid w:val="001E5BAE"/>
    <w:rsid w:val="001E5E3D"/>
    <w:rsid w:val="001F217F"/>
    <w:rsid w:val="001F25CF"/>
    <w:rsid w:val="001F3EE8"/>
    <w:rsid w:val="001F3F05"/>
    <w:rsid w:val="001F4D31"/>
    <w:rsid w:val="001F5AE8"/>
    <w:rsid w:val="0020059E"/>
    <w:rsid w:val="00200EDC"/>
    <w:rsid w:val="00207DCB"/>
    <w:rsid w:val="0021004A"/>
    <w:rsid w:val="00210BA6"/>
    <w:rsid w:val="0021174C"/>
    <w:rsid w:val="002123D4"/>
    <w:rsid w:val="00214C6A"/>
    <w:rsid w:val="00220A1F"/>
    <w:rsid w:val="002237F1"/>
    <w:rsid w:val="002309CF"/>
    <w:rsid w:val="00231735"/>
    <w:rsid w:val="00233EB1"/>
    <w:rsid w:val="002344B2"/>
    <w:rsid w:val="002346C5"/>
    <w:rsid w:val="002353F6"/>
    <w:rsid w:val="00235525"/>
    <w:rsid w:val="00236245"/>
    <w:rsid w:val="0023689C"/>
    <w:rsid w:val="002369C5"/>
    <w:rsid w:val="00237A0A"/>
    <w:rsid w:val="002434A3"/>
    <w:rsid w:val="002457D2"/>
    <w:rsid w:val="00247626"/>
    <w:rsid w:val="002508FC"/>
    <w:rsid w:val="00250AD5"/>
    <w:rsid w:val="00251247"/>
    <w:rsid w:val="00251514"/>
    <w:rsid w:val="0025520B"/>
    <w:rsid w:val="00256797"/>
    <w:rsid w:val="00260DCC"/>
    <w:rsid w:val="00263042"/>
    <w:rsid w:val="002633CD"/>
    <w:rsid w:val="00265C4F"/>
    <w:rsid w:val="00266400"/>
    <w:rsid w:val="00266B00"/>
    <w:rsid w:val="002723A8"/>
    <w:rsid w:val="00272CF3"/>
    <w:rsid w:val="00273C3C"/>
    <w:rsid w:val="00273D23"/>
    <w:rsid w:val="0027540F"/>
    <w:rsid w:val="00276801"/>
    <w:rsid w:val="00277BC8"/>
    <w:rsid w:val="00280215"/>
    <w:rsid w:val="00280B34"/>
    <w:rsid w:val="00282C58"/>
    <w:rsid w:val="00283D3B"/>
    <w:rsid w:val="0028471F"/>
    <w:rsid w:val="00296923"/>
    <w:rsid w:val="00297998"/>
    <w:rsid w:val="00297B2F"/>
    <w:rsid w:val="002A03E5"/>
    <w:rsid w:val="002A1A9C"/>
    <w:rsid w:val="002A28CA"/>
    <w:rsid w:val="002A37C2"/>
    <w:rsid w:val="002A4090"/>
    <w:rsid w:val="002A7295"/>
    <w:rsid w:val="002B0433"/>
    <w:rsid w:val="002B1CDE"/>
    <w:rsid w:val="002B6E47"/>
    <w:rsid w:val="002C040D"/>
    <w:rsid w:val="002C0C10"/>
    <w:rsid w:val="002C1148"/>
    <w:rsid w:val="002C1E6A"/>
    <w:rsid w:val="002C2276"/>
    <w:rsid w:val="002C2FB8"/>
    <w:rsid w:val="002C623C"/>
    <w:rsid w:val="002D081D"/>
    <w:rsid w:val="002D15D8"/>
    <w:rsid w:val="002D16C6"/>
    <w:rsid w:val="002D1E68"/>
    <w:rsid w:val="002D35B2"/>
    <w:rsid w:val="002D3810"/>
    <w:rsid w:val="002D3B91"/>
    <w:rsid w:val="002D3E78"/>
    <w:rsid w:val="002D7EC9"/>
    <w:rsid w:val="002E0405"/>
    <w:rsid w:val="002E422D"/>
    <w:rsid w:val="002E7C6D"/>
    <w:rsid w:val="002E7FF4"/>
    <w:rsid w:val="002F21AD"/>
    <w:rsid w:val="002F2F1B"/>
    <w:rsid w:val="00300FBD"/>
    <w:rsid w:val="00304353"/>
    <w:rsid w:val="00304F53"/>
    <w:rsid w:val="0030515A"/>
    <w:rsid w:val="0030589A"/>
    <w:rsid w:val="003063CD"/>
    <w:rsid w:val="00310940"/>
    <w:rsid w:val="00311C4F"/>
    <w:rsid w:val="00314642"/>
    <w:rsid w:val="003166D7"/>
    <w:rsid w:val="003211F2"/>
    <w:rsid w:val="003226C5"/>
    <w:rsid w:val="003228DA"/>
    <w:rsid w:val="003241BE"/>
    <w:rsid w:val="0032540E"/>
    <w:rsid w:val="00325C22"/>
    <w:rsid w:val="00326125"/>
    <w:rsid w:val="00334E23"/>
    <w:rsid w:val="00335D62"/>
    <w:rsid w:val="003362C3"/>
    <w:rsid w:val="0034080E"/>
    <w:rsid w:val="00341992"/>
    <w:rsid w:val="003527CF"/>
    <w:rsid w:val="00353DC7"/>
    <w:rsid w:val="00356AB4"/>
    <w:rsid w:val="00357759"/>
    <w:rsid w:val="0036004B"/>
    <w:rsid w:val="00360711"/>
    <w:rsid w:val="00360A2D"/>
    <w:rsid w:val="00361427"/>
    <w:rsid w:val="00362383"/>
    <w:rsid w:val="003648E0"/>
    <w:rsid w:val="00367921"/>
    <w:rsid w:val="003708E8"/>
    <w:rsid w:val="003708F2"/>
    <w:rsid w:val="00371833"/>
    <w:rsid w:val="00376857"/>
    <w:rsid w:val="00377B84"/>
    <w:rsid w:val="00377D05"/>
    <w:rsid w:val="00381480"/>
    <w:rsid w:val="003854B1"/>
    <w:rsid w:val="00386079"/>
    <w:rsid w:val="00386E63"/>
    <w:rsid w:val="00387459"/>
    <w:rsid w:val="003910C4"/>
    <w:rsid w:val="00397566"/>
    <w:rsid w:val="003A4703"/>
    <w:rsid w:val="003A4CE1"/>
    <w:rsid w:val="003B0870"/>
    <w:rsid w:val="003B0FA2"/>
    <w:rsid w:val="003B15F9"/>
    <w:rsid w:val="003B304B"/>
    <w:rsid w:val="003B4050"/>
    <w:rsid w:val="003B6DB7"/>
    <w:rsid w:val="003C0656"/>
    <w:rsid w:val="003C0C73"/>
    <w:rsid w:val="003C13A2"/>
    <w:rsid w:val="003C1641"/>
    <w:rsid w:val="003C46A7"/>
    <w:rsid w:val="003C4D60"/>
    <w:rsid w:val="003C6D98"/>
    <w:rsid w:val="003D4557"/>
    <w:rsid w:val="003E0933"/>
    <w:rsid w:val="003E1677"/>
    <w:rsid w:val="003E6BDB"/>
    <w:rsid w:val="003E706D"/>
    <w:rsid w:val="003F18D3"/>
    <w:rsid w:val="003F195D"/>
    <w:rsid w:val="003F3538"/>
    <w:rsid w:val="003F58BA"/>
    <w:rsid w:val="003F5FFF"/>
    <w:rsid w:val="0040029D"/>
    <w:rsid w:val="00410D8F"/>
    <w:rsid w:val="00411009"/>
    <w:rsid w:val="00411376"/>
    <w:rsid w:val="004144B9"/>
    <w:rsid w:val="0041578D"/>
    <w:rsid w:val="00416AC8"/>
    <w:rsid w:val="004258F3"/>
    <w:rsid w:val="004309D9"/>
    <w:rsid w:val="00432A48"/>
    <w:rsid w:val="00436A76"/>
    <w:rsid w:val="0044471C"/>
    <w:rsid w:val="00446B24"/>
    <w:rsid w:val="00447322"/>
    <w:rsid w:val="00450E56"/>
    <w:rsid w:val="004544FD"/>
    <w:rsid w:val="0045581D"/>
    <w:rsid w:val="00456A76"/>
    <w:rsid w:val="004639E4"/>
    <w:rsid w:val="00467358"/>
    <w:rsid w:val="004726B3"/>
    <w:rsid w:val="0047311A"/>
    <w:rsid w:val="00481CE1"/>
    <w:rsid w:val="004826FC"/>
    <w:rsid w:val="004829DD"/>
    <w:rsid w:val="00491B50"/>
    <w:rsid w:val="0049210F"/>
    <w:rsid w:val="004925CD"/>
    <w:rsid w:val="00495CA5"/>
    <w:rsid w:val="00496818"/>
    <w:rsid w:val="004972ED"/>
    <w:rsid w:val="004A5667"/>
    <w:rsid w:val="004B6488"/>
    <w:rsid w:val="004C39F4"/>
    <w:rsid w:val="004D1AD6"/>
    <w:rsid w:val="004D579D"/>
    <w:rsid w:val="004E0DF2"/>
    <w:rsid w:val="004E20D4"/>
    <w:rsid w:val="004E3C54"/>
    <w:rsid w:val="004F0D32"/>
    <w:rsid w:val="004F0D56"/>
    <w:rsid w:val="004F231A"/>
    <w:rsid w:val="004F7345"/>
    <w:rsid w:val="005002B1"/>
    <w:rsid w:val="00507A29"/>
    <w:rsid w:val="00517A38"/>
    <w:rsid w:val="005232DD"/>
    <w:rsid w:val="00525D0D"/>
    <w:rsid w:val="00526322"/>
    <w:rsid w:val="00530362"/>
    <w:rsid w:val="00533796"/>
    <w:rsid w:val="0053392B"/>
    <w:rsid w:val="00533B14"/>
    <w:rsid w:val="00534E66"/>
    <w:rsid w:val="00535EFF"/>
    <w:rsid w:val="00537EDD"/>
    <w:rsid w:val="00540795"/>
    <w:rsid w:val="0054157D"/>
    <w:rsid w:val="005429FB"/>
    <w:rsid w:val="00544BF5"/>
    <w:rsid w:val="00544CD6"/>
    <w:rsid w:val="00544FBB"/>
    <w:rsid w:val="00545D50"/>
    <w:rsid w:val="00550CF5"/>
    <w:rsid w:val="00551260"/>
    <w:rsid w:val="0055387D"/>
    <w:rsid w:val="0055464D"/>
    <w:rsid w:val="0056024D"/>
    <w:rsid w:val="00567B3A"/>
    <w:rsid w:val="00571C42"/>
    <w:rsid w:val="0057259F"/>
    <w:rsid w:val="00572CFC"/>
    <w:rsid w:val="00575870"/>
    <w:rsid w:val="00576710"/>
    <w:rsid w:val="00576FE7"/>
    <w:rsid w:val="00580D3E"/>
    <w:rsid w:val="00583334"/>
    <w:rsid w:val="0059039D"/>
    <w:rsid w:val="00591A63"/>
    <w:rsid w:val="005920CA"/>
    <w:rsid w:val="0059713E"/>
    <w:rsid w:val="005A614B"/>
    <w:rsid w:val="005B1F44"/>
    <w:rsid w:val="005B37F1"/>
    <w:rsid w:val="005B69C2"/>
    <w:rsid w:val="005B7BBE"/>
    <w:rsid w:val="005C5491"/>
    <w:rsid w:val="005D0356"/>
    <w:rsid w:val="005D1697"/>
    <w:rsid w:val="005D30C8"/>
    <w:rsid w:val="005D56D3"/>
    <w:rsid w:val="005D6B84"/>
    <w:rsid w:val="005E0EC1"/>
    <w:rsid w:val="005E23BA"/>
    <w:rsid w:val="005F38F8"/>
    <w:rsid w:val="005F3F06"/>
    <w:rsid w:val="005F6208"/>
    <w:rsid w:val="005F7BB4"/>
    <w:rsid w:val="00600377"/>
    <w:rsid w:val="00600983"/>
    <w:rsid w:val="00600F30"/>
    <w:rsid w:val="0060364C"/>
    <w:rsid w:val="00603814"/>
    <w:rsid w:val="00604DE1"/>
    <w:rsid w:val="00607666"/>
    <w:rsid w:val="0061402E"/>
    <w:rsid w:val="0061524A"/>
    <w:rsid w:val="006156B5"/>
    <w:rsid w:val="0062065D"/>
    <w:rsid w:val="00620ACC"/>
    <w:rsid w:val="00620CE7"/>
    <w:rsid w:val="00624135"/>
    <w:rsid w:val="00627E79"/>
    <w:rsid w:val="00641A65"/>
    <w:rsid w:val="00642183"/>
    <w:rsid w:val="006437B7"/>
    <w:rsid w:val="00643F3A"/>
    <w:rsid w:val="00644CAE"/>
    <w:rsid w:val="00644D40"/>
    <w:rsid w:val="00645CA2"/>
    <w:rsid w:val="00646B73"/>
    <w:rsid w:val="0065018C"/>
    <w:rsid w:val="00651483"/>
    <w:rsid w:val="00657452"/>
    <w:rsid w:val="00660F2C"/>
    <w:rsid w:val="00662D17"/>
    <w:rsid w:val="00665D3E"/>
    <w:rsid w:val="0066676B"/>
    <w:rsid w:val="00671456"/>
    <w:rsid w:val="0067280C"/>
    <w:rsid w:val="006747A2"/>
    <w:rsid w:val="006765EE"/>
    <w:rsid w:val="00680B94"/>
    <w:rsid w:val="006815D9"/>
    <w:rsid w:val="006824F4"/>
    <w:rsid w:val="00683C91"/>
    <w:rsid w:val="006846B2"/>
    <w:rsid w:val="006879D2"/>
    <w:rsid w:val="00694347"/>
    <w:rsid w:val="00694E8C"/>
    <w:rsid w:val="00695A36"/>
    <w:rsid w:val="00696081"/>
    <w:rsid w:val="00696153"/>
    <w:rsid w:val="006A1641"/>
    <w:rsid w:val="006A1FE4"/>
    <w:rsid w:val="006B0C9D"/>
    <w:rsid w:val="006B1CD0"/>
    <w:rsid w:val="006B3797"/>
    <w:rsid w:val="006B5BDF"/>
    <w:rsid w:val="006C015B"/>
    <w:rsid w:val="006C4C59"/>
    <w:rsid w:val="006C57DB"/>
    <w:rsid w:val="006C5AC2"/>
    <w:rsid w:val="006C653A"/>
    <w:rsid w:val="006C664A"/>
    <w:rsid w:val="006C69FB"/>
    <w:rsid w:val="006C6D91"/>
    <w:rsid w:val="006D3F28"/>
    <w:rsid w:val="006D5783"/>
    <w:rsid w:val="006D71A7"/>
    <w:rsid w:val="006D7FE6"/>
    <w:rsid w:val="006E2FA1"/>
    <w:rsid w:val="006E39C3"/>
    <w:rsid w:val="006E4241"/>
    <w:rsid w:val="006E4CE9"/>
    <w:rsid w:val="006E571E"/>
    <w:rsid w:val="006E6A00"/>
    <w:rsid w:val="006F3FF1"/>
    <w:rsid w:val="006F5C64"/>
    <w:rsid w:val="00702E78"/>
    <w:rsid w:val="00704065"/>
    <w:rsid w:val="00704DF1"/>
    <w:rsid w:val="00711B24"/>
    <w:rsid w:val="00711C05"/>
    <w:rsid w:val="007144BF"/>
    <w:rsid w:val="00721A79"/>
    <w:rsid w:val="0072573A"/>
    <w:rsid w:val="007307CC"/>
    <w:rsid w:val="00731CFC"/>
    <w:rsid w:val="00732235"/>
    <w:rsid w:val="00733E9B"/>
    <w:rsid w:val="00734F3C"/>
    <w:rsid w:val="00736262"/>
    <w:rsid w:val="0074402B"/>
    <w:rsid w:val="00744C64"/>
    <w:rsid w:val="00745FE4"/>
    <w:rsid w:val="0074752D"/>
    <w:rsid w:val="00750191"/>
    <w:rsid w:val="0075630A"/>
    <w:rsid w:val="00756E4D"/>
    <w:rsid w:val="00757409"/>
    <w:rsid w:val="0076197F"/>
    <w:rsid w:val="00761DDC"/>
    <w:rsid w:val="00765E32"/>
    <w:rsid w:val="00770B63"/>
    <w:rsid w:val="00772084"/>
    <w:rsid w:val="007729E5"/>
    <w:rsid w:val="0077655A"/>
    <w:rsid w:val="00777EE7"/>
    <w:rsid w:val="00783B2B"/>
    <w:rsid w:val="0078414A"/>
    <w:rsid w:val="0078450F"/>
    <w:rsid w:val="007876E0"/>
    <w:rsid w:val="00787EAC"/>
    <w:rsid w:val="00797F2D"/>
    <w:rsid w:val="007A2917"/>
    <w:rsid w:val="007A6105"/>
    <w:rsid w:val="007A73A9"/>
    <w:rsid w:val="007A7F33"/>
    <w:rsid w:val="007B7F61"/>
    <w:rsid w:val="007C0796"/>
    <w:rsid w:val="007D2316"/>
    <w:rsid w:val="007D2940"/>
    <w:rsid w:val="007E24C7"/>
    <w:rsid w:val="007E2CC8"/>
    <w:rsid w:val="007E44FE"/>
    <w:rsid w:val="007F33CE"/>
    <w:rsid w:val="007F449D"/>
    <w:rsid w:val="007F5B6C"/>
    <w:rsid w:val="007F75C4"/>
    <w:rsid w:val="007F75ED"/>
    <w:rsid w:val="007F7A20"/>
    <w:rsid w:val="00800C59"/>
    <w:rsid w:val="00816A83"/>
    <w:rsid w:val="00820766"/>
    <w:rsid w:val="008210DD"/>
    <w:rsid w:val="00830E7D"/>
    <w:rsid w:val="008311EA"/>
    <w:rsid w:val="00832492"/>
    <w:rsid w:val="00833781"/>
    <w:rsid w:val="00836215"/>
    <w:rsid w:val="008370FB"/>
    <w:rsid w:val="00840098"/>
    <w:rsid w:val="00843AE5"/>
    <w:rsid w:val="00844699"/>
    <w:rsid w:val="00844FF6"/>
    <w:rsid w:val="008517CB"/>
    <w:rsid w:val="008539B8"/>
    <w:rsid w:val="008562DD"/>
    <w:rsid w:val="00856614"/>
    <w:rsid w:val="00862BBB"/>
    <w:rsid w:val="00863096"/>
    <w:rsid w:val="008653EB"/>
    <w:rsid w:val="00866518"/>
    <w:rsid w:val="008677C6"/>
    <w:rsid w:val="00867FF7"/>
    <w:rsid w:val="00870EBD"/>
    <w:rsid w:val="00873627"/>
    <w:rsid w:val="00874DD8"/>
    <w:rsid w:val="00880936"/>
    <w:rsid w:val="00880AB2"/>
    <w:rsid w:val="00884C77"/>
    <w:rsid w:val="00886023"/>
    <w:rsid w:val="00890077"/>
    <w:rsid w:val="00891035"/>
    <w:rsid w:val="008922A0"/>
    <w:rsid w:val="00894C1C"/>
    <w:rsid w:val="0089511F"/>
    <w:rsid w:val="00897068"/>
    <w:rsid w:val="008A0501"/>
    <w:rsid w:val="008A14E5"/>
    <w:rsid w:val="008A1BF0"/>
    <w:rsid w:val="008A1D72"/>
    <w:rsid w:val="008A3439"/>
    <w:rsid w:val="008A4ADD"/>
    <w:rsid w:val="008A55DE"/>
    <w:rsid w:val="008A7231"/>
    <w:rsid w:val="008B5D22"/>
    <w:rsid w:val="008B74D5"/>
    <w:rsid w:val="008C1118"/>
    <w:rsid w:val="008C396C"/>
    <w:rsid w:val="008C4556"/>
    <w:rsid w:val="008C61C6"/>
    <w:rsid w:val="008C6B64"/>
    <w:rsid w:val="008D523C"/>
    <w:rsid w:val="008E09FF"/>
    <w:rsid w:val="008E2234"/>
    <w:rsid w:val="008F0D4A"/>
    <w:rsid w:val="008F542D"/>
    <w:rsid w:val="0090034F"/>
    <w:rsid w:val="009006D9"/>
    <w:rsid w:val="0090119F"/>
    <w:rsid w:val="00903ED1"/>
    <w:rsid w:val="00903F91"/>
    <w:rsid w:val="009045EE"/>
    <w:rsid w:val="0090532C"/>
    <w:rsid w:val="00907987"/>
    <w:rsid w:val="00920628"/>
    <w:rsid w:val="00920E01"/>
    <w:rsid w:val="009223B1"/>
    <w:rsid w:val="00924404"/>
    <w:rsid w:val="00924A70"/>
    <w:rsid w:val="00924D7C"/>
    <w:rsid w:val="00924E54"/>
    <w:rsid w:val="0093049E"/>
    <w:rsid w:val="00930F7C"/>
    <w:rsid w:val="0093251D"/>
    <w:rsid w:val="0093260F"/>
    <w:rsid w:val="00933460"/>
    <w:rsid w:val="00933C6E"/>
    <w:rsid w:val="00935AC3"/>
    <w:rsid w:val="00937FB0"/>
    <w:rsid w:val="00942A0E"/>
    <w:rsid w:val="00945CEE"/>
    <w:rsid w:val="00946C7A"/>
    <w:rsid w:val="00951D6A"/>
    <w:rsid w:val="00952060"/>
    <w:rsid w:val="00952714"/>
    <w:rsid w:val="00952AD7"/>
    <w:rsid w:val="00953E99"/>
    <w:rsid w:val="00955990"/>
    <w:rsid w:val="00961361"/>
    <w:rsid w:val="00961FC6"/>
    <w:rsid w:val="00966268"/>
    <w:rsid w:val="009666BE"/>
    <w:rsid w:val="00967BEE"/>
    <w:rsid w:val="00971257"/>
    <w:rsid w:val="009800C4"/>
    <w:rsid w:val="0098218C"/>
    <w:rsid w:val="00982F7D"/>
    <w:rsid w:val="00985DF4"/>
    <w:rsid w:val="009860C7"/>
    <w:rsid w:val="0099186C"/>
    <w:rsid w:val="00991DE3"/>
    <w:rsid w:val="009974B9"/>
    <w:rsid w:val="009979E1"/>
    <w:rsid w:val="009A1CD6"/>
    <w:rsid w:val="009A2ED4"/>
    <w:rsid w:val="009A464B"/>
    <w:rsid w:val="009A58A5"/>
    <w:rsid w:val="009A647C"/>
    <w:rsid w:val="009B1E1D"/>
    <w:rsid w:val="009B5768"/>
    <w:rsid w:val="009B5FDD"/>
    <w:rsid w:val="009B6F3E"/>
    <w:rsid w:val="009C1620"/>
    <w:rsid w:val="009C1A35"/>
    <w:rsid w:val="009C5B8F"/>
    <w:rsid w:val="009C6C3A"/>
    <w:rsid w:val="009D2BD3"/>
    <w:rsid w:val="009D49D2"/>
    <w:rsid w:val="009D67E7"/>
    <w:rsid w:val="009D6E4D"/>
    <w:rsid w:val="009E0801"/>
    <w:rsid w:val="009E2EE1"/>
    <w:rsid w:val="009E4570"/>
    <w:rsid w:val="009E625D"/>
    <w:rsid w:val="009E6F6C"/>
    <w:rsid w:val="009E7B40"/>
    <w:rsid w:val="009F1D5F"/>
    <w:rsid w:val="009F43EB"/>
    <w:rsid w:val="009F6520"/>
    <w:rsid w:val="009F6CB9"/>
    <w:rsid w:val="009F7982"/>
    <w:rsid w:val="00A025F6"/>
    <w:rsid w:val="00A071DC"/>
    <w:rsid w:val="00A11B6E"/>
    <w:rsid w:val="00A203BA"/>
    <w:rsid w:val="00A22BA5"/>
    <w:rsid w:val="00A23F96"/>
    <w:rsid w:val="00A2412E"/>
    <w:rsid w:val="00A244C4"/>
    <w:rsid w:val="00A337CC"/>
    <w:rsid w:val="00A33A82"/>
    <w:rsid w:val="00A34289"/>
    <w:rsid w:val="00A35029"/>
    <w:rsid w:val="00A35966"/>
    <w:rsid w:val="00A43A34"/>
    <w:rsid w:val="00A441B2"/>
    <w:rsid w:val="00A44DEC"/>
    <w:rsid w:val="00A454A4"/>
    <w:rsid w:val="00A45A75"/>
    <w:rsid w:val="00A506C0"/>
    <w:rsid w:val="00A51F73"/>
    <w:rsid w:val="00A542D0"/>
    <w:rsid w:val="00A546EC"/>
    <w:rsid w:val="00A5581C"/>
    <w:rsid w:val="00A55830"/>
    <w:rsid w:val="00A60DF2"/>
    <w:rsid w:val="00A63D7B"/>
    <w:rsid w:val="00A65554"/>
    <w:rsid w:val="00A659DC"/>
    <w:rsid w:val="00A66E4B"/>
    <w:rsid w:val="00A70161"/>
    <w:rsid w:val="00A70ECF"/>
    <w:rsid w:val="00A71B12"/>
    <w:rsid w:val="00A73CE0"/>
    <w:rsid w:val="00A74588"/>
    <w:rsid w:val="00A74E31"/>
    <w:rsid w:val="00A841CC"/>
    <w:rsid w:val="00A84332"/>
    <w:rsid w:val="00A84503"/>
    <w:rsid w:val="00A85415"/>
    <w:rsid w:val="00A910D2"/>
    <w:rsid w:val="00A9224E"/>
    <w:rsid w:val="00A937BF"/>
    <w:rsid w:val="00A95109"/>
    <w:rsid w:val="00A96A20"/>
    <w:rsid w:val="00A97D9F"/>
    <w:rsid w:val="00AA71D5"/>
    <w:rsid w:val="00AC2A41"/>
    <w:rsid w:val="00AC2AE1"/>
    <w:rsid w:val="00AC40C9"/>
    <w:rsid w:val="00AC4CF0"/>
    <w:rsid w:val="00AC5C48"/>
    <w:rsid w:val="00AC6294"/>
    <w:rsid w:val="00AC6BF9"/>
    <w:rsid w:val="00AC6E6D"/>
    <w:rsid w:val="00AD169B"/>
    <w:rsid w:val="00AD1877"/>
    <w:rsid w:val="00AD6AE0"/>
    <w:rsid w:val="00AE03D4"/>
    <w:rsid w:val="00AE0CBB"/>
    <w:rsid w:val="00AE154B"/>
    <w:rsid w:val="00AE15A4"/>
    <w:rsid w:val="00AE1ECA"/>
    <w:rsid w:val="00AE3FA3"/>
    <w:rsid w:val="00AE49EA"/>
    <w:rsid w:val="00AE4B5C"/>
    <w:rsid w:val="00AF05BB"/>
    <w:rsid w:val="00AF3549"/>
    <w:rsid w:val="00AF3763"/>
    <w:rsid w:val="00AF638D"/>
    <w:rsid w:val="00B000E0"/>
    <w:rsid w:val="00B01270"/>
    <w:rsid w:val="00B01EB5"/>
    <w:rsid w:val="00B03AD2"/>
    <w:rsid w:val="00B062F2"/>
    <w:rsid w:val="00B10B0A"/>
    <w:rsid w:val="00B10B6A"/>
    <w:rsid w:val="00B16A4A"/>
    <w:rsid w:val="00B16BB0"/>
    <w:rsid w:val="00B17919"/>
    <w:rsid w:val="00B20C48"/>
    <w:rsid w:val="00B21584"/>
    <w:rsid w:val="00B2333E"/>
    <w:rsid w:val="00B24228"/>
    <w:rsid w:val="00B25BC0"/>
    <w:rsid w:val="00B32250"/>
    <w:rsid w:val="00B34589"/>
    <w:rsid w:val="00B36B5B"/>
    <w:rsid w:val="00B3708A"/>
    <w:rsid w:val="00B41A45"/>
    <w:rsid w:val="00B43DA2"/>
    <w:rsid w:val="00B44087"/>
    <w:rsid w:val="00B46AEC"/>
    <w:rsid w:val="00B53573"/>
    <w:rsid w:val="00B5494B"/>
    <w:rsid w:val="00B570DD"/>
    <w:rsid w:val="00B57837"/>
    <w:rsid w:val="00B619DB"/>
    <w:rsid w:val="00B63DC2"/>
    <w:rsid w:val="00B64063"/>
    <w:rsid w:val="00B64D0E"/>
    <w:rsid w:val="00B65355"/>
    <w:rsid w:val="00B6574E"/>
    <w:rsid w:val="00B662AE"/>
    <w:rsid w:val="00B742EA"/>
    <w:rsid w:val="00B7484E"/>
    <w:rsid w:val="00B74DCA"/>
    <w:rsid w:val="00B7555E"/>
    <w:rsid w:val="00B76333"/>
    <w:rsid w:val="00B84D7C"/>
    <w:rsid w:val="00B86FD9"/>
    <w:rsid w:val="00B87414"/>
    <w:rsid w:val="00B93DB7"/>
    <w:rsid w:val="00B94F56"/>
    <w:rsid w:val="00B97BFF"/>
    <w:rsid w:val="00BA090F"/>
    <w:rsid w:val="00BA30EB"/>
    <w:rsid w:val="00BA38C9"/>
    <w:rsid w:val="00BA570A"/>
    <w:rsid w:val="00BA6E27"/>
    <w:rsid w:val="00BB14EE"/>
    <w:rsid w:val="00BB3216"/>
    <w:rsid w:val="00BB4CE9"/>
    <w:rsid w:val="00BC0509"/>
    <w:rsid w:val="00BC0ADB"/>
    <w:rsid w:val="00BD1EEF"/>
    <w:rsid w:val="00BD28E2"/>
    <w:rsid w:val="00BD36E0"/>
    <w:rsid w:val="00BD40A3"/>
    <w:rsid w:val="00BD6F58"/>
    <w:rsid w:val="00BE1E0E"/>
    <w:rsid w:val="00BE31AF"/>
    <w:rsid w:val="00BE66EE"/>
    <w:rsid w:val="00BE77C9"/>
    <w:rsid w:val="00BF1F7C"/>
    <w:rsid w:val="00BF7B08"/>
    <w:rsid w:val="00C01114"/>
    <w:rsid w:val="00C01693"/>
    <w:rsid w:val="00C03DAF"/>
    <w:rsid w:val="00C0424C"/>
    <w:rsid w:val="00C04806"/>
    <w:rsid w:val="00C06318"/>
    <w:rsid w:val="00C06512"/>
    <w:rsid w:val="00C06FCD"/>
    <w:rsid w:val="00C07B31"/>
    <w:rsid w:val="00C10262"/>
    <w:rsid w:val="00C1173C"/>
    <w:rsid w:val="00C11EC6"/>
    <w:rsid w:val="00C12919"/>
    <w:rsid w:val="00C15FD8"/>
    <w:rsid w:val="00C16288"/>
    <w:rsid w:val="00C1690A"/>
    <w:rsid w:val="00C16BDF"/>
    <w:rsid w:val="00C170E2"/>
    <w:rsid w:val="00C1735A"/>
    <w:rsid w:val="00C202A9"/>
    <w:rsid w:val="00C23835"/>
    <w:rsid w:val="00C25C87"/>
    <w:rsid w:val="00C26CB4"/>
    <w:rsid w:val="00C31284"/>
    <w:rsid w:val="00C325E3"/>
    <w:rsid w:val="00C32BE6"/>
    <w:rsid w:val="00C330E1"/>
    <w:rsid w:val="00C347F3"/>
    <w:rsid w:val="00C34A84"/>
    <w:rsid w:val="00C35699"/>
    <w:rsid w:val="00C40761"/>
    <w:rsid w:val="00C43330"/>
    <w:rsid w:val="00C456BD"/>
    <w:rsid w:val="00C47D01"/>
    <w:rsid w:val="00C56D16"/>
    <w:rsid w:val="00C61AA4"/>
    <w:rsid w:val="00C63513"/>
    <w:rsid w:val="00C7065E"/>
    <w:rsid w:val="00C709A7"/>
    <w:rsid w:val="00C70EF6"/>
    <w:rsid w:val="00C7341F"/>
    <w:rsid w:val="00C74C13"/>
    <w:rsid w:val="00C819C1"/>
    <w:rsid w:val="00C84E2E"/>
    <w:rsid w:val="00C9363C"/>
    <w:rsid w:val="00C94BAC"/>
    <w:rsid w:val="00C97F32"/>
    <w:rsid w:val="00CA03D2"/>
    <w:rsid w:val="00CA11AC"/>
    <w:rsid w:val="00CA13C0"/>
    <w:rsid w:val="00CA163A"/>
    <w:rsid w:val="00CA20E5"/>
    <w:rsid w:val="00CA770C"/>
    <w:rsid w:val="00CA78B3"/>
    <w:rsid w:val="00CB7786"/>
    <w:rsid w:val="00CC1601"/>
    <w:rsid w:val="00CC180D"/>
    <w:rsid w:val="00CC1A00"/>
    <w:rsid w:val="00CC2A01"/>
    <w:rsid w:val="00CC31C9"/>
    <w:rsid w:val="00CC6A1F"/>
    <w:rsid w:val="00CC70E5"/>
    <w:rsid w:val="00CC7736"/>
    <w:rsid w:val="00CD00BC"/>
    <w:rsid w:val="00CD1A81"/>
    <w:rsid w:val="00CD439D"/>
    <w:rsid w:val="00CD7214"/>
    <w:rsid w:val="00CD7788"/>
    <w:rsid w:val="00CE206B"/>
    <w:rsid w:val="00CE34F3"/>
    <w:rsid w:val="00CE3E8B"/>
    <w:rsid w:val="00CE48DA"/>
    <w:rsid w:val="00CE4BF5"/>
    <w:rsid w:val="00CE6332"/>
    <w:rsid w:val="00CE6861"/>
    <w:rsid w:val="00CF1F4F"/>
    <w:rsid w:val="00CF475F"/>
    <w:rsid w:val="00CF630B"/>
    <w:rsid w:val="00CF7BCC"/>
    <w:rsid w:val="00D00BD3"/>
    <w:rsid w:val="00D01D94"/>
    <w:rsid w:val="00D03C49"/>
    <w:rsid w:val="00D04868"/>
    <w:rsid w:val="00D04C67"/>
    <w:rsid w:val="00D04E33"/>
    <w:rsid w:val="00D051E3"/>
    <w:rsid w:val="00D12B17"/>
    <w:rsid w:val="00D1518B"/>
    <w:rsid w:val="00D17D8B"/>
    <w:rsid w:val="00D205F7"/>
    <w:rsid w:val="00D20D0B"/>
    <w:rsid w:val="00D22499"/>
    <w:rsid w:val="00D25237"/>
    <w:rsid w:val="00D25657"/>
    <w:rsid w:val="00D278F8"/>
    <w:rsid w:val="00D313FD"/>
    <w:rsid w:val="00D33760"/>
    <w:rsid w:val="00D356E4"/>
    <w:rsid w:val="00D40B7D"/>
    <w:rsid w:val="00D52291"/>
    <w:rsid w:val="00D527BE"/>
    <w:rsid w:val="00D54333"/>
    <w:rsid w:val="00D54397"/>
    <w:rsid w:val="00D557D1"/>
    <w:rsid w:val="00D55AF3"/>
    <w:rsid w:val="00D55CC9"/>
    <w:rsid w:val="00D6235F"/>
    <w:rsid w:val="00D66596"/>
    <w:rsid w:val="00D74CA1"/>
    <w:rsid w:val="00D81031"/>
    <w:rsid w:val="00D82386"/>
    <w:rsid w:val="00D82DCB"/>
    <w:rsid w:val="00D90C73"/>
    <w:rsid w:val="00D928EF"/>
    <w:rsid w:val="00D93D01"/>
    <w:rsid w:val="00D949AA"/>
    <w:rsid w:val="00D957E0"/>
    <w:rsid w:val="00D96641"/>
    <w:rsid w:val="00DA036A"/>
    <w:rsid w:val="00DA27AC"/>
    <w:rsid w:val="00DA416D"/>
    <w:rsid w:val="00DA41E1"/>
    <w:rsid w:val="00DA77C4"/>
    <w:rsid w:val="00DB0EEB"/>
    <w:rsid w:val="00DB3625"/>
    <w:rsid w:val="00DB6AE0"/>
    <w:rsid w:val="00DC089F"/>
    <w:rsid w:val="00DC3EE4"/>
    <w:rsid w:val="00DC4D1C"/>
    <w:rsid w:val="00DC6E16"/>
    <w:rsid w:val="00DC7ADC"/>
    <w:rsid w:val="00DC7B8C"/>
    <w:rsid w:val="00DD2EAE"/>
    <w:rsid w:val="00DD4084"/>
    <w:rsid w:val="00DD75B0"/>
    <w:rsid w:val="00DE0C7A"/>
    <w:rsid w:val="00DE6F0F"/>
    <w:rsid w:val="00DE7513"/>
    <w:rsid w:val="00DF1DF9"/>
    <w:rsid w:val="00DF593C"/>
    <w:rsid w:val="00DF5CF2"/>
    <w:rsid w:val="00E00DA2"/>
    <w:rsid w:val="00E0204C"/>
    <w:rsid w:val="00E034AF"/>
    <w:rsid w:val="00E04662"/>
    <w:rsid w:val="00E04AA1"/>
    <w:rsid w:val="00E068CD"/>
    <w:rsid w:val="00E075B6"/>
    <w:rsid w:val="00E12223"/>
    <w:rsid w:val="00E12850"/>
    <w:rsid w:val="00E1339A"/>
    <w:rsid w:val="00E2093D"/>
    <w:rsid w:val="00E21FA2"/>
    <w:rsid w:val="00E22079"/>
    <w:rsid w:val="00E22DE8"/>
    <w:rsid w:val="00E24108"/>
    <w:rsid w:val="00E265BC"/>
    <w:rsid w:val="00E309B5"/>
    <w:rsid w:val="00E32E78"/>
    <w:rsid w:val="00E40FDF"/>
    <w:rsid w:val="00E41D90"/>
    <w:rsid w:val="00E45BA8"/>
    <w:rsid w:val="00E461A4"/>
    <w:rsid w:val="00E553D9"/>
    <w:rsid w:val="00E60A20"/>
    <w:rsid w:val="00E60EB6"/>
    <w:rsid w:val="00E6119F"/>
    <w:rsid w:val="00E61FD9"/>
    <w:rsid w:val="00E631B1"/>
    <w:rsid w:val="00E63EE5"/>
    <w:rsid w:val="00E6413E"/>
    <w:rsid w:val="00E66411"/>
    <w:rsid w:val="00E666CE"/>
    <w:rsid w:val="00E702AE"/>
    <w:rsid w:val="00E712FC"/>
    <w:rsid w:val="00E720F5"/>
    <w:rsid w:val="00E72B13"/>
    <w:rsid w:val="00E732FD"/>
    <w:rsid w:val="00E73CB1"/>
    <w:rsid w:val="00E761BD"/>
    <w:rsid w:val="00E83B83"/>
    <w:rsid w:val="00E8412B"/>
    <w:rsid w:val="00E87DC9"/>
    <w:rsid w:val="00E91AED"/>
    <w:rsid w:val="00E94D03"/>
    <w:rsid w:val="00E96C5A"/>
    <w:rsid w:val="00EA1445"/>
    <w:rsid w:val="00EA19B8"/>
    <w:rsid w:val="00EA1E93"/>
    <w:rsid w:val="00EA2E41"/>
    <w:rsid w:val="00EA34C2"/>
    <w:rsid w:val="00EA46DA"/>
    <w:rsid w:val="00EA4FA4"/>
    <w:rsid w:val="00EB4D78"/>
    <w:rsid w:val="00EB5A5F"/>
    <w:rsid w:val="00EC0A75"/>
    <w:rsid w:val="00EC145F"/>
    <w:rsid w:val="00EC50CD"/>
    <w:rsid w:val="00EC7EB1"/>
    <w:rsid w:val="00ED2DDB"/>
    <w:rsid w:val="00ED3D08"/>
    <w:rsid w:val="00ED6294"/>
    <w:rsid w:val="00EE2889"/>
    <w:rsid w:val="00EE69D9"/>
    <w:rsid w:val="00EF0F42"/>
    <w:rsid w:val="00EF7CC8"/>
    <w:rsid w:val="00F031CF"/>
    <w:rsid w:val="00F036C2"/>
    <w:rsid w:val="00F04090"/>
    <w:rsid w:val="00F048A3"/>
    <w:rsid w:val="00F04B04"/>
    <w:rsid w:val="00F0783E"/>
    <w:rsid w:val="00F138D0"/>
    <w:rsid w:val="00F14157"/>
    <w:rsid w:val="00F15A1C"/>
    <w:rsid w:val="00F16521"/>
    <w:rsid w:val="00F17CEE"/>
    <w:rsid w:val="00F2221C"/>
    <w:rsid w:val="00F34967"/>
    <w:rsid w:val="00F352F0"/>
    <w:rsid w:val="00F370F5"/>
    <w:rsid w:val="00F44B96"/>
    <w:rsid w:val="00F455D4"/>
    <w:rsid w:val="00F46501"/>
    <w:rsid w:val="00F5029D"/>
    <w:rsid w:val="00F6086C"/>
    <w:rsid w:val="00F72CC5"/>
    <w:rsid w:val="00F72F19"/>
    <w:rsid w:val="00F730AB"/>
    <w:rsid w:val="00F75170"/>
    <w:rsid w:val="00F779E6"/>
    <w:rsid w:val="00F8178D"/>
    <w:rsid w:val="00F82A4E"/>
    <w:rsid w:val="00F8300B"/>
    <w:rsid w:val="00F834C0"/>
    <w:rsid w:val="00F85A32"/>
    <w:rsid w:val="00F869D5"/>
    <w:rsid w:val="00F87147"/>
    <w:rsid w:val="00F91A36"/>
    <w:rsid w:val="00F91BB9"/>
    <w:rsid w:val="00F969CD"/>
    <w:rsid w:val="00FA0149"/>
    <w:rsid w:val="00FA1906"/>
    <w:rsid w:val="00FA5F59"/>
    <w:rsid w:val="00FA7F0A"/>
    <w:rsid w:val="00FB2849"/>
    <w:rsid w:val="00FB3B19"/>
    <w:rsid w:val="00FB530D"/>
    <w:rsid w:val="00FB55A2"/>
    <w:rsid w:val="00FB5C88"/>
    <w:rsid w:val="00FB6BA3"/>
    <w:rsid w:val="00FB7805"/>
    <w:rsid w:val="00FC022C"/>
    <w:rsid w:val="00FC2D2A"/>
    <w:rsid w:val="00FC3D31"/>
    <w:rsid w:val="00FC5267"/>
    <w:rsid w:val="00FC6C6B"/>
    <w:rsid w:val="00FD2BF0"/>
    <w:rsid w:val="00FD3BBB"/>
    <w:rsid w:val="00FD6791"/>
    <w:rsid w:val="00FE1DE1"/>
    <w:rsid w:val="00FE3285"/>
    <w:rsid w:val="00FE68B4"/>
    <w:rsid w:val="00FE6DC6"/>
    <w:rsid w:val="00FE73F1"/>
    <w:rsid w:val="00FE75E6"/>
    <w:rsid w:val="00FF4E63"/>
    <w:rsid w:val="00FF574F"/>
    <w:rsid w:val="00FF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3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C25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C25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1C25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CharCharCharChar">
    <w:name w:val="Default Paragraph Font Para Char Char Char Char Char Char Char Char Char"/>
    <w:autoRedefine/>
    <w:rsid w:val="008F0D4A"/>
    <w:pPr>
      <w:tabs>
        <w:tab w:val="left" w:pos="1152"/>
      </w:tabs>
      <w:spacing w:before="120" w:after="120" w:line="312" w:lineRule="auto"/>
    </w:pPr>
    <w:rPr>
      <w:sz w:val="28"/>
      <w:szCs w:val="28"/>
    </w:rPr>
  </w:style>
  <w:style w:type="character" w:customStyle="1" w:styleId="st1">
    <w:name w:val="st1"/>
    <w:basedOn w:val="DefaultParagraphFont"/>
    <w:rsid w:val="0013264A"/>
  </w:style>
  <w:style w:type="paragraph" w:styleId="Footer">
    <w:name w:val="footer"/>
    <w:basedOn w:val="Normal"/>
    <w:link w:val="FooterChar"/>
    <w:uiPriority w:val="99"/>
    <w:rsid w:val="00DC08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089F"/>
  </w:style>
  <w:style w:type="paragraph" w:styleId="BalloonText">
    <w:name w:val="Balloon Text"/>
    <w:basedOn w:val="Normal"/>
    <w:semiHidden/>
    <w:rsid w:val="00B8741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3BBB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nhideWhenUsed/>
    <w:rsid w:val="000D4D1C"/>
    <w:pPr>
      <w:widowControl w:val="0"/>
      <w:spacing w:before="120" w:after="120" w:line="264" w:lineRule="auto"/>
      <w:ind w:firstLine="720"/>
      <w:jc w:val="both"/>
    </w:pPr>
    <w:rPr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D4D1C"/>
    <w:rPr>
      <w:bCs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unhideWhenUsed/>
    <w:rsid w:val="000D4D1C"/>
    <w:pPr>
      <w:widowControl w:val="0"/>
      <w:spacing w:before="120" w:after="120" w:line="264" w:lineRule="auto"/>
      <w:ind w:firstLine="720"/>
      <w:jc w:val="both"/>
    </w:pPr>
    <w:rPr>
      <w:b/>
      <w:i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A8541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A85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A46DA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EA46DA"/>
    <w:rPr>
      <w:rFonts w:ascii=".VnTime" w:hAnsi=".VnTime"/>
      <w:sz w:val="28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E075B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E44F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1C25E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C25E1"/>
    <w:rPr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1C25E1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278F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0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02A9"/>
  </w:style>
  <w:style w:type="character" w:styleId="FootnoteReference">
    <w:name w:val="footnote reference"/>
    <w:basedOn w:val="DefaultParagraphFont"/>
    <w:rsid w:val="00C202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00C59"/>
    <w:pPr>
      <w:spacing w:line="312" w:lineRule="auto"/>
    </w:pPr>
  </w:style>
  <w:style w:type="paragraph" w:customStyle="1" w:styleId="05NidungVB">
    <w:name w:val="05 Nội dung VB"/>
    <w:basedOn w:val="Normal"/>
    <w:link w:val="05NidungVBChar"/>
    <w:rsid w:val="001D04D3"/>
    <w:pPr>
      <w:widowControl w:val="0"/>
      <w:spacing w:after="120" w:line="400" w:lineRule="atLeast"/>
      <w:ind w:firstLine="567"/>
      <w:jc w:val="both"/>
    </w:pPr>
    <w:rPr>
      <w:sz w:val="28"/>
      <w:szCs w:val="28"/>
    </w:rPr>
  </w:style>
  <w:style w:type="character" w:customStyle="1" w:styleId="05NidungVBChar">
    <w:name w:val="05 Nội dung VB Char"/>
    <w:basedOn w:val="DefaultParagraphFont"/>
    <w:link w:val="05NidungVB"/>
    <w:rsid w:val="001D04D3"/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0F7346"/>
  </w:style>
  <w:style w:type="character" w:customStyle="1" w:styleId="BodyTextChar7">
    <w:name w:val="Body Text Char7"/>
    <w:uiPriority w:val="99"/>
    <w:semiHidden/>
    <w:rsid w:val="00C70EF6"/>
    <w:rPr>
      <w:rFonts w:cs="Times New Roman"/>
      <w:color w:val="000000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F6173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D4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48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3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C25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C25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1C25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CharCharCharChar">
    <w:name w:val="Default Paragraph Font Para Char Char Char Char Char Char Char Char Char"/>
    <w:autoRedefine/>
    <w:rsid w:val="008F0D4A"/>
    <w:pPr>
      <w:tabs>
        <w:tab w:val="left" w:pos="1152"/>
      </w:tabs>
      <w:spacing w:before="120" w:after="120" w:line="312" w:lineRule="auto"/>
    </w:pPr>
    <w:rPr>
      <w:sz w:val="28"/>
      <w:szCs w:val="28"/>
    </w:rPr>
  </w:style>
  <w:style w:type="character" w:customStyle="1" w:styleId="st1">
    <w:name w:val="st1"/>
    <w:basedOn w:val="DefaultParagraphFont"/>
    <w:rsid w:val="0013264A"/>
  </w:style>
  <w:style w:type="paragraph" w:styleId="Footer">
    <w:name w:val="footer"/>
    <w:basedOn w:val="Normal"/>
    <w:link w:val="FooterChar"/>
    <w:uiPriority w:val="99"/>
    <w:rsid w:val="00DC08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089F"/>
  </w:style>
  <w:style w:type="paragraph" w:styleId="BalloonText">
    <w:name w:val="Balloon Text"/>
    <w:basedOn w:val="Normal"/>
    <w:semiHidden/>
    <w:rsid w:val="00B8741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3BBB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nhideWhenUsed/>
    <w:rsid w:val="000D4D1C"/>
    <w:pPr>
      <w:widowControl w:val="0"/>
      <w:spacing w:before="120" w:after="120" w:line="264" w:lineRule="auto"/>
      <w:ind w:firstLine="720"/>
      <w:jc w:val="both"/>
    </w:pPr>
    <w:rPr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D4D1C"/>
    <w:rPr>
      <w:bCs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unhideWhenUsed/>
    <w:rsid w:val="000D4D1C"/>
    <w:pPr>
      <w:widowControl w:val="0"/>
      <w:spacing w:before="120" w:after="120" w:line="264" w:lineRule="auto"/>
      <w:ind w:firstLine="720"/>
      <w:jc w:val="both"/>
    </w:pPr>
    <w:rPr>
      <w:b/>
      <w:i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A8541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A85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A46DA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EA46DA"/>
    <w:rPr>
      <w:rFonts w:ascii=".VnTime" w:hAnsi=".VnTime"/>
      <w:sz w:val="28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E075B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E44F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1C25E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C25E1"/>
    <w:rPr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1C25E1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278F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0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02A9"/>
  </w:style>
  <w:style w:type="character" w:styleId="FootnoteReference">
    <w:name w:val="footnote reference"/>
    <w:basedOn w:val="DefaultParagraphFont"/>
    <w:rsid w:val="00C202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00C59"/>
    <w:pPr>
      <w:spacing w:line="312" w:lineRule="auto"/>
    </w:pPr>
  </w:style>
  <w:style w:type="paragraph" w:customStyle="1" w:styleId="05NidungVB">
    <w:name w:val="05 Nội dung VB"/>
    <w:basedOn w:val="Normal"/>
    <w:link w:val="05NidungVBChar"/>
    <w:rsid w:val="001D04D3"/>
    <w:pPr>
      <w:widowControl w:val="0"/>
      <w:spacing w:after="120" w:line="400" w:lineRule="atLeast"/>
      <w:ind w:firstLine="567"/>
      <w:jc w:val="both"/>
    </w:pPr>
    <w:rPr>
      <w:sz w:val="28"/>
      <w:szCs w:val="28"/>
    </w:rPr>
  </w:style>
  <w:style w:type="character" w:customStyle="1" w:styleId="05NidungVBChar">
    <w:name w:val="05 Nội dung VB Char"/>
    <w:basedOn w:val="DefaultParagraphFont"/>
    <w:link w:val="05NidungVB"/>
    <w:rsid w:val="001D04D3"/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0F7346"/>
  </w:style>
  <w:style w:type="character" w:customStyle="1" w:styleId="BodyTextChar7">
    <w:name w:val="Body Text Char7"/>
    <w:uiPriority w:val="99"/>
    <w:semiHidden/>
    <w:rsid w:val="00C70EF6"/>
    <w:rPr>
      <w:rFonts w:cs="Times New Roman"/>
      <w:color w:val="000000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F6173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D4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4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74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313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114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2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7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0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EEB4-9A12-47DA-A771-3A2DD5E0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Trần Minh Tiến</dc:creator>
  <cp:keywords>sipas</cp:keywords>
  <cp:lastModifiedBy>Hà Thị Diệu Thuý</cp:lastModifiedBy>
  <cp:revision>11</cp:revision>
  <cp:lastPrinted>2024-04-11T03:55:00Z</cp:lastPrinted>
  <dcterms:created xsi:type="dcterms:W3CDTF">2024-04-11T03:30:00Z</dcterms:created>
  <dcterms:modified xsi:type="dcterms:W3CDTF">2024-04-11T03:59:00Z</dcterms:modified>
</cp:coreProperties>
</file>